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xmlns:wp14="http://schemas.microsoft.com/office/word/2010/wordml" w:rsidR="006020E0" w:rsidP="006020E0" w:rsidRDefault="006020E0" w14:paraId="3DB91EFE" wp14:textId="77777777">
      <w:pPr>
        <w:jc w:val="right"/>
      </w:pPr>
      <w:r>
        <w:t xml:space="preserve">Załącznik nr </w:t>
      </w:r>
      <w:r w:rsidR="0000153D">
        <w:t>2</w:t>
      </w:r>
      <w:r>
        <w:t xml:space="preserve"> do Zapytania Ofertowego</w:t>
      </w:r>
    </w:p>
    <w:p xmlns:wp14="http://schemas.microsoft.com/office/word/2010/wordml" w:rsidR="006020E0" w:rsidRDefault="006020E0" w14:paraId="672A6659" wp14:textId="77777777"/>
    <w:p xmlns:wp14="http://schemas.microsoft.com/office/word/2010/wordml" w:rsidRPr="006020E0" w:rsidR="007177B5" w:rsidP="006020E0" w:rsidRDefault="006020E0" w14:paraId="7B658E2E" wp14:textId="77777777">
      <w:pPr>
        <w:jc w:val="center"/>
        <w:rPr>
          <w:b/>
          <w:bCs/>
        </w:rPr>
      </w:pPr>
      <w:r w:rsidRPr="006020E0">
        <w:rPr>
          <w:b/>
          <w:bCs/>
        </w:rPr>
        <w:t>Formularz wymaganych parametrów technicznych i eksploatacyjnych</w:t>
      </w:r>
    </w:p>
    <w:p xmlns:wp14="http://schemas.microsoft.com/office/word/2010/wordml" w:rsidR="00053D86" w:rsidP="00573832" w:rsidRDefault="00053D86" w14:paraId="0A37501D" wp14:textId="77777777">
      <w:pPr>
        <w:jc w:val="both"/>
        <w:rPr>
          <w:rFonts w:asciiTheme="minorHAnsi" w:hAnsiTheme="minorHAnsi" w:cstheme="minorHAnsi"/>
          <w:szCs w:val="22"/>
        </w:rPr>
      </w:pPr>
    </w:p>
    <w:p xmlns:wp14="http://schemas.microsoft.com/office/word/2010/wordml" w:rsidR="002C1680" w:rsidP="002C1680" w:rsidRDefault="002C1680" w14:paraId="5DAB6C7B" wp14:textId="77777777"/>
    <w:tbl>
      <w:tblPr>
        <w:tblW w:w="1417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4A0" w:firstRow="1" w:lastRow="0" w:firstColumn="1" w:lastColumn="0" w:noHBand="0" w:noVBand="1"/>
        <w:tblPrChange w:author="Gadomski, Jakub (TAX IGI)" w:date="2026-02-27T14:33:50.435Z" w16du:dateUtc="2026-02-27T14:33:50.435Z" w:id="1190219782">
          <w:tblPr>
            <w:tblW w:w="14170" w:type="dxa"/>
            <w:tblInd w:w="-5" w:type="dxa"/>
            <w:tblBorders>
              <w:top w:val="single" w:color="auto" w:sz="4"/>
              <w:left w:val="single" w:color="auto" w:sz="4"/>
              <w:bottom w:val="single" w:color="auto" w:sz="4"/>
              <w:right w:val="single" w:color="auto" w:sz="4"/>
              <w:insideH w:val="single" w:color="auto" w:sz="4"/>
              <w:insideV w:val="single" w:color="auto" w:sz="4"/>
            </w:tblBorders>
            <w:tblLook w:val="04A0" w:firstRow="1" w:lastRow="0" w:firstColumn="1" w:lastColumn="0" w:noHBand="0" w:noVBand="1"/>
          </w:tblPr>
        </w:tblPrChange>
      </w:tblPr>
      <w:tblGrid>
        <w:gridCol w:w="426"/>
        <w:gridCol w:w="4677"/>
        <w:gridCol w:w="1418"/>
        <w:gridCol w:w="4961"/>
        <w:gridCol w:w="2688"/>
        <w:tblGridChange w:id="1511963587">
          <w:tblGrid>
            <w:gridCol w:w="426"/>
            <w:gridCol w:w="4677"/>
            <w:gridCol w:w="1418"/>
            <w:gridCol w:w="4961"/>
            <w:gridCol w:w="2688"/>
          </w:tblGrid>
        </w:tblGridChange>
      </w:tblGrid>
      <w:tr xmlns:wp14="http://schemas.microsoft.com/office/word/2010/wordml" w:rsidRPr="004038CD" w:rsidR="002C1680" w:rsidTr="30F30555" w14:paraId="35BDC96B" wp14:textId="77777777">
        <w:trPr>
          <w:trHeight w:val="399"/>
        </w:trPr>
        <w:tc>
          <w:tcPr>
            <w:tcW w:w="14170" w:type="dxa"/>
            <w:gridSpan w:val="5"/>
            <w:shd w:val="clear" w:color="auto" w:fill="F2F2F2" w:themeFill="background1" w:themeFillShade="F2"/>
            <w:tcMar>
              <w:left w:w="0" w:type="dxa"/>
              <w:right w:w="0" w:type="dxa"/>
            </w:tcMar>
            <w:vAlign w:val="center"/>
            <w:hideMark/>
          </w:tcPr>
          <w:p w:rsidRPr="00AE3A98" w:rsidR="002C1680" w:rsidP="00656DA8" w:rsidRDefault="002C1680" w14:paraId="0AF6310A" wp14:textId="77777777">
            <w:pPr>
              <w:pStyle w:val="Akapitzlist"/>
              <w:numPr>
                <w:ilvl w:val="0"/>
                <w:numId w:val="33"/>
              </w:numPr>
              <w:rPr>
                <w:rFonts w:ascii="Arial Narrow" w:hAnsi="Arial Narrow"/>
                <w:b/>
                <w:bCs/>
              </w:rPr>
            </w:pPr>
            <w:r w:rsidRPr="00AE3A98">
              <w:rPr>
                <w:rFonts w:ascii="Arial Narrow" w:hAnsi="Arial Narrow"/>
                <w:b/>
                <w:bCs/>
              </w:rPr>
              <w:t>ANGIOGRAF JEDNOPŁASZCZYZNOWY</w:t>
            </w:r>
          </w:p>
          <w:p w:rsidRPr="004038CD" w:rsidR="002C1680" w:rsidP="00656DA8" w:rsidRDefault="002C1680" w14:paraId="02EB378F" wp14:textId="77777777">
            <w:pPr>
              <w:rPr>
                <w:rFonts w:ascii="Arial Narrow" w:hAnsi="Arial Narrow"/>
                <w:b/>
                <w:bCs/>
                <w:szCs w:val="22"/>
              </w:rPr>
            </w:pPr>
          </w:p>
        </w:tc>
      </w:tr>
      <w:tr xmlns:wp14="http://schemas.microsoft.com/office/word/2010/wordml" w:rsidRPr="004038CD" w:rsidR="002C1680" w:rsidTr="30F30555" w14:paraId="68A498DA" wp14:textId="77777777">
        <w:trPr>
          <w:trHeight w:val="300"/>
        </w:trPr>
        <w:tc>
          <w:tcPr>
            <w:tcW w:w="426" w:type="dxa"/>
            <w:tcMar>
              <w:left w:w="0" w:type="dxa"/>
              <w:right w:w="0" w:type="dxa"/>
            </w:tcMar>
            <w:hideMark/>
          </w:tcPr>
          <w:p w:rsidRPr="004038CD" w:rsidR="002C1680" w:rsidP="00656DA8" w:rsidRDefault="002C1680" w14:paraId="58E4E323" wp14:textId="77777777">
            <w:pPr>
              <w:jc w:val="center"/>
              <w:rPr>
                <w:rFonts w:ascii="Arial Narrow" w:hAnsi="Arial Narrow"/>
                <w:b/>
                <w:bCs/>
                <w:szCs w:val="22"/>
              </w:rPr>
            </w:pPr>
            <w:r w:rsidRPr="004038CD">
              <w:rPr>
                <w:rFonts w:ascii="Arial Narrow" w:hAnsi="Arial Narrow"/>
                <w:b/>
                <w:bCs/>
                <w:szCs w:val="22"/>
              </w:rPr>
              <w:t>l.p.</w:t>
            </w:r>
          </w:p>
        </w:tc>
        <w:tc>
          <w:tcPr>
            <w:tcW w:w="4677" w:type="dxa"/>
            <w:tcMar>
              <w:left w:w="0" w:type="dxa"/>
              <w:right w:w="0" w:type="dxa"/>
            </w:tcMar>
            <w:hideMark/>
          </w:tcPr>
          <w:p w:rsidRPr="004038CD" w:rsidR="002C1680" w:rsidP="00656DA8" w:rsidRDefault="002C1680" w14:paraId="2C242046" wp14:textId="77777777">
            <w:pPr>
              <w:jc w:val="center"/>
              <w:rPr>
                <w:rFonts w:ascii="Arial Narrow" w:hAnsi="Arial Narrow"/>
                <w:b/>
                <w:bCs/>
                <w:szCs w:val="22"/>
              </w:rPr>
            </w:pPr>
            <w:r w:rsidRPr="004038CD">
              <w:rPr>
                <w:rFonts w:ascii="Arial Narrow" w:hAnsi="Arial Narrow"/>
                <w:b/>
                <w:bCs/>
                <w:szCs w:val="22"/>
              </w:rPr>
              <w:t>PARAMETRY PODSTAWOWE</w:t>
            </w:r>
          </w:p>
        </w:tc>
        <w:tc>
          <w:tcPr>
            <w:tcW w:w="1418" w:type="dxa"/>
            <w:tcMar>
              <w:left w:w="0" w:type="dxa"/>
              <w:right w:w="0" w:type="dxa"/>
            </w:tcMar>
            <w:hideMark/>
          </w:tcPr>
          <w:p w:rsidRPr="004038CD" w:rsidR="002C1680" w:rsidP="00656DA8" w:rsidRDefault="002C1680" w14:paraId="175B0AA2" wp14:textId="77777777">
            <w:pPr>
              <w:jc w:val="center"/>
              <w:rPr>
                <w:rFonts w:ascii="Arial Narrow" w:hAnsi="Arial Narrow"/>
                <w:b/>
                <w:bCs/>
                <w:szCs w:val="22"/>
              </w:rPr>
            </w:pPr>
            <w:r w:rsidRPr="004038CD">
              <w:rPr>
                <w:rFonts w:ascii="Arial Narrow" w:hAnsi="Arial Narrow"/>
                <w:b/>
                <w:bCs/>
                <w:szCs w:val="22"/>
              </w:rPr>
              <w:t>WARTOŚĆ WYMAGANA</w:t>
            </w:r>
          </w:p>
        </w:tc>
        <w:tc>
          <w:tcPr>
            <w:tcW w:w="4961" w:type="dxa"/>
            <w:tcMar>
              <w:left w:w="0" w:type="dxa"/>
              <w:right w:w="0" w:type="dxa"/>
            </w:tcMar>
          </w:tcPr>
          <w:p w:rsidRPr="004038CD" w:rsidR="002C1680" w:rsidP="00656DA8" w:rsidRDefault="002C1680" w14:paraId="086164AA" wp14:textId="77777777">
            <w:pPr>
              <w:jc w:val="center"/>
              <w:rPr>
                <w:rFonts w:ascii="Arial Narrow" w:hAnsi="Arial Narrow"/>
                <w:b/>
                <w:bCs/>
                <w:szCs w:val="22"/>
              </w:rPr>
            </w:pPr>
            <w:r>
              <w:rPr>
                <w:rFonts w:ascii="Arial Narrow" w:hAnsi="Arial Narrow"/>
                <w:b/>
                <w:bCs/>
                <w:szCs w:val="22"/>
              </w:rPr>
              <w:t xml:space="preserve">ODPOWIEDŹ </w:t>
            </w:r>
            <w:r w:rsidR="00D3235F">
              <w:rPr>
                <w:rFonts w:ascii="Arial Narrow" w:hAnsi="Arial Narrow"/>
                <w:b/>
                <w:bCs/>
                <w:szCs w:val="22"/>
              </w:rPr>
              <w:t>OFERENTA</w:t>
            </w:r>
          </w:p>
        </w:tc>
        <w:tc>
          <w:tcPr>
            <w:tcW w:w="2688" w:type="dxa"/>
            <w:tcMar>
              <w:left w:w="0" w:type="dxa"/>
              <w:right w:w="0" w:type="dxa"/>
            </w:tcMar>
            <w:hideMark/>
          </w:tcPr>
          <w:p w:rsidRPr="004038CD" w:rsidR="002C1680" w:rsidP="00656DA8" w:rsidRDefault="002C1680" w14:paraId="1D791849" wp14:textId="77777777">
            <w:pPr>
              <w:jc w:val="center"/>
              <w:rPr>
                <w:rFonts w:ascii="Arial Narrow" w:hAnsi="Arial Narrow"/>
                <w:b/>
                <w:bCs/>
                <w:szCs w:val="22"/>
              </w:rPr>
            </w:pPr>
            <w:r w:rsidRPr="004038CD">
              <w:rPr>
                <w:rFonts w:ascii="Arial Narrow" w:hAnsi="Arial Narrow"/>
                <w:b/>
                <w:bCs/>
                <w:szCs w:val="22"/>
              </w:rPr>
              <w:t>SPOSÓB OCENY</w:t>
            </w:r>
          </w:p>
          <w:p w:rsidRPr="004038CD" w:rsidR="002C1680" w:rsidP="00656DA8" w:rsidRDefault="002C1680" w14:paraId="0A666EDD" wp14:textId="77777777">
            <w:pPr>
              <w:jc w:val="center"/>
              <w:rPr>
                <w:rFonts w:ascii="Arial Narrow" w:hAnsi="Arial Narrow"/>
                <w:b/>
                <w:bCs/>
                <w:szCs w:val="22"/>
              </w:rPr>
            </w:pPr>
            <w:r w:rsidRPr="004038CD">
              <w:rPr>
                <w:rFonts w:ascii="Arial Narrow" w:hAnsi="Arial Narrow"/>
                <w:b/>
                <w:bCs/>
                <w:szCs w:val="22"/>
              </w:rPr>
              <w:t>PARAMETR JAKOŚCIOWY</w:t>
            </w:r>
          </w:p>
        </w:tc>
      </w:tr>
      <w:tr xmlns:wp14="http://schemas.microsoft.com/office/word/2010/wordml" w:rsidRPr="004038CD" w:rsidR="002C1680" w:rsidTr="30F30555" w14:paraId="3C9403B2" wp14:textId="77777777">
        <w:trPr>
          <w:trHeight w:val="285"/>
        </w:trPr>
        <w:tc>
          <w:tcPr>
            <w:tcW w:w="426" w:type="dxa"/>
            <w:tcMar>
              <w:left w:w="0" w:type="dxa"/>
              <w:right w:w="0" w:type="dxa"/>
            </w:tcMar>
            <w:hideMark/>
          </w:tcPr>
          <w:p w:rsidRPr="00FE23B2" w:rsidR="002C1680" w:rsidP="00656DA8" w:rsidRDefault="002C1680" w14:paraId="6A05A809"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61D286CB" wp14:textId="77777777">
            <w:pPr>
              <w:rPr>
                <w:rFonts w:ascii="Arial Narrow" w:hAnsi="Arial Narrow"/>
                <w:szCs w:val="22"/>
              </w:rPr>
            </w:pPr>
            <w:r w:rsidRPr="004038CD">
              <w:rPr>
                <w:rFonts w:ascii="Arial Narrow" w:hAnsi="Arial Narrow"/>
                <w:szCs w:val="22"/>
              </w:rPr>
              <w:t xml:space="preserve">Stacjonarny </w:t>
            </w:r>
            <w:proofErr w:type="spellStart"/>
            <w:r w:rsidRPr="004038CD">
              <w:rPr>
                <w:rFonts w:ascii="Arial Narrow" w:hAnsi="Arial Narrow"/>
                <w:szCs w:val="22"/>
              </w:rPr>
              <w:t>angiograf</w:t>
            </w:r>
            <w:proofErr w:type="spellEnd"/>
            <w:r w:rsidRPr="004038CD">
              <w:rPr>
                <w:rFonts w:ascii="Arial Narrow" w:hAnsi="Arial Narrow"/>
                <w:szCs w:val="22"/>
              </w:rPr>
              <w:t xml:space="preserve"> jednopłaszczyznowy</w:t>
            </w:r>
          </w:p>
        </w:tc>
        <w:tc>
          <w:tcPr>
            <w:tcW w:w="1418" w:type="dxa"/>
            <w:tcMar>
              <w:left w:w="0" w:type="dxa"/>
              <w:right w:w="0" w:type="dxa"/>
            </w:tcMar>
            <w:hideMark/>
          </w:tcPr>
          <w:p w:rsidRPr="004038CD" w:rsidR="002C1680" w:rsidP="00656DA8" w:rsidRDefault="002C1680" w14:paraId="4C815BF9" wp14:textId="77777777">
            <w:pPr>
              <w:jc w:val="center"/>
              <w:rPr>
                <w:rFonts w:ascii="Arial Narrow" w:hAnsi="Arial Narrow"/>
                <w:szCs w:val="22"/>
              </w:rPr>
            </w:pPr>
            <w:r w:rsidRPr="004038CD">
              <w:rPr>
                <w:rFonts w:ascii="Arial Narrow" w:hAnsi="Arial Narrow"/>
                <w:szCs w:val="22"/>
              </w:rPr>
              <w:t>Tak</w:t>
            </w:r>
            <w:r>
              <w:rPr>
                <w:rFonts w:ascii="Arial Narrow" w:hAnsi="Arial Narrow"/>
                <w:szCs w:val="22"/>
              </w:rPr>
              <w:t>, podać model</w:t>
            </w:r>
          </w:p>
        </w:tc>
        <w:tc>
          <w:tcPr>
            <w:tcW w:w="4961" w:type="dxa"/>
            <w:tcMar>
              <w:left w:w="0" w:type="dxa"/>
              <w:right w:w="0" w:type="dxa"/>
            </w:tcMar>
          </w:tcPr>
          <w:p w:rsidRPr="004038CD" w:rsidR="002C1680" w:rsidP="00656DA8" w:rsidRDefault="002C1680" w14:paraId="5A39BBE3"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14B06DDD"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4F16DBF1"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7714E9B7" wp14:textId="77777777">
        <w:trPr>
          <w:trHeight w:val="285"/>
        </w:trPr>
        <w:tc>
          <w:tcPr>
            <w:tcW w:w="426" w:type="dxa"/>
            <w:tcMar>
              <w:left w:w="0" w:type="dxa"/>
              <w:right w:w="0" w:type="dxa"/>
            </w:tcMar>
            <w:hideMark/>
          </w:tcPr>
          <w:p w:rsidRPr="00FE23B2" w:rsidR="002C1680" w:rsidP="00656DA8" w:rsidRDefault="002C1680" w14:paraId="41C8F396"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24556DF1" wp14:textId="77777777">
            <w:pPr>
              <w:rPr>
                <w:rFonts w:ascii="Arial Narrow" w:hAnsi="Arial Narrow"/>
                <w:szCs w:val="22"/>
              </w:rPr>
            </w:pPr>
            <w:r w:rsidRPr="004038CD">
              <w:rPr>
                <w:rFonts w:ascii="Arial Narrow" w:hAnsi="Arial Narrow"/>
                <w:szCs w:val="22"/>
              </w:rPr>
              <w:t xml:space="preserve">Sprzęt fabrycznie nowy, rok produkcji 2026, nieużywany, </w:t>
            </w:r>
            <w:proofErr w:type="spellStart"/>
            <w:r w:rsidRPr="004038CD">
              <w:rPr>
                <w:rFonts w:ascii="Arial Narrow" w:hAnsi="Arial Narrow"/>
                <w:szCs w:val="22"/>
              </w:rPr>
              <w:t>nierekondycjonowany</w:t>
            </w:r>
            <w:proofErr w:type="spellEnd"/>
          </w:p>
        </w:tc>
        <w:tc>
          <w:tcPr>
            <w:tcW w:w="1418" w:type="dxa"/>
            <w:tcMar>
              <w:left w:w="0" w:type="dxa"/>
              <w:right w:w="0" w:type="dxa"/>
            </w:tcMar>
            <w:hideMark/>
          </w:tcPr>
          <w:p w:rsidRPr="004038CD" w:rsidR="002C1680" w:rsidP="00656DA8" w:rsidRDefault="002C1680" w14:paraId="10747732" wp14:textId="77777777">
            <w:pPr>
              <w:jc w:val="center"/>
              <w:rPr>
                <w:rFonts w:ascii="Arial Narrow" w:hAnsi="Arial Narrow"/>
                <w:szCs w:val="22"/>
              </w:rPr>
            </w:pPr>
            <w:r w:rsidRPr="004038CD">
              <w:rPr>
                <w:rFonts w:ascii="Arial Narrow" w:hAnsi="Arial Narrow"/>
                <w:szCs w:val="22"/>
              </w:rPr>
              <w:t>Tak</w:t>
            </w:r>
          </w:p>
        </w:tc>
        <w:tc>
          <w:tcPr>
            <w:tcW w:w="4961" w:type="dxa"/>
            <w:tcMar>
              <w:left w:w="0" w:type="dxa"/>
              <w:right w:w="0" w:type="dxa"/>
            </w:tcMar>
          </w:tcPr>
          <w:p w:rsidRPr="004038CD" w:rsidR="002C1680" w:rsidP="00656DA8" w:rsidRDefault="002C1680" w14:paraId="72A3D3EC"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26426760"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53B91F73"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4105FE46" wp14:textId="77777777">
        <w:trPr>
          <w:trHeight w:val="300"/>
        </w:trPr>
        <w:tc>
          <w:tcPr>
            <w:tcW w:w="14170" w:type="dxa"/>
            <w:gridSpan w:val="5"/>
            <w:shd w:val="clear" w:color="auto" w:fill="F2F2F2" w:themeFill="background1" w:themeFillShade="F2"/>
            <w:tcMar>
              <w:left w:w="0" w:type="dxa"/>
              <w:right w:w="0" w:type="dxa"/>
            </w:tcMar>
            <w:hideMark/>
          </w:tcPr>
          <w:p w:rsidRPr="00FE23B2" w:rsidR="002C1680" w:rsidP="00656DA8" w:rsidRDefault="002C1680" w14:paraId="0F3694A8" wp14:textId="77777777">
            <w:pPr>
              <w:rPr>
                <w:rFonts w:ascii="Arial Narrow" w:hAnsi="Arial Narrow"/>
                <w:b/>
                <w:bCs/>
              </w:rPr>
            </w:pPr>
            <w:r w:rsidRPr="00FE23B2">
              <w:rPr>
                <w:rFonts w:ascii="Arial Narrow" w:hAnsi="Arial Narrow"/>
                <w:b/>
                <w:bCs/>
              </w:rPr>
              <w:t>STATYW</w:t>
            </w:r>
          </w:p>
          <w:p w:rsidRPr="004038CD" w:rsidR="002C1680" w:rsidP="00656DA8" w:rsidRDefault="002C1680" w14:paraId="0D0B940D" wp14:textId="77777777">
            <w:pPr>
              <w:jc w:val="center"/>
              <w:rPr>
                <w:rFonts w:ascii="Arial Narrow" w:hAnsi="Arial Narrow"/>
                <w:szCs w:val="22"/>
              </w:rPr>
            </w:pPr>
          </w:p>
        </w:tc>
      </w:tr>
      <w:tr xmlns:wp14="http://schemas.microsoft.com/office/word/2010/wordml" w:rsidRPr="004038CD" w:rsidR="002C1680" w:rsidTr="30F30555" w14:paraId="23BF4E27" wp14:textId="77777777">
        <w:trPr>
          <w:trHeight w:val="285"/>
        </w:trPr>
        <w:tc>
          <w:tcPr>
            <w:tcW w:w="426" w:type="dxa"/>
            <w:tcMar>
              <w:left w:w="0" w:type="dxa"/>
              <w:right w:w="0" w:type="dxa"/>
            </w:tcMar>
            <w:hideMark/>
          </w:tcPr>
          <w:p w:rsidRPr="00FE23B2" w:rsidR="002C1680" w:rsidP="00656DA8" w:rsidRDefault="002C1680" w14:paraId="0E27B00A"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190005EB" wp14:textId="77777777">
            <w:pPr>
              <w:rPr>
                <w:rFonts w:ascii="Arial Narrow" w:hAnsi="Arial Narrow"/>
                <w:szCs w:val="22"/>
              </w:rPr>
            </w:pPr>
            <w:r w:rsidRPr="004038CD">
              <w:rPr>
                <w:rFonts w:ascii="Arial Narrow" w:hAnsi="Arial Narrow"/>
                <w:szCs w:val="22"/>
              </w:rPr>
              <w:t>Mocowanie statywu do sufitu</w:t>
            </w:r>
          </w:p>
        </w:tc>
        <w:tc>
          <w:tcPr>
            <w:tcW w:w="1418" w:type="dxa"/>
            <w:tcMar>
              <w:left w:w="0" w:type="dxa"/>
              <w:right w:w="0" w:type="dxa"/>
            </w:tcMar>
            <w:hideMark/>
          </w:tcPr>
          <w:p w:rsidRPr="004038CD" w:rsidR="002C1680" w:rsidP="00656DA8" w:rsidRDefault="002C1680" w14:paraId="7D2948BC" wp14:textId="77777777">
            <w:pPr>
              <w:jc w:val="center"/>
              <w:rPr>
                <w:rFonts w:ascii="Arial Narrow" w:hAnsi="Arial Narrow"/>
                <w:szCs w:val="22"/>
              </w:rPr>
            </w:pPr>
            <w:r w:rsidRPr="004038CD">
              <w:rPr>
                <w:rFonts w:ascii="Arial Narrow" w:hAnsi="Arial Narrow"/>
                <w:szCs w:val="22"/>
              </w:rPr>
              <w:t>Tak</w:t>
            </w:r>
          </w:p>
        </w:tc>
        <w:tc>
          <w:tcPr>
            <w:tcW w:w="4961" w:type="dxa"/>
            <w:tcMar>
              <w:left w:w="0" w:type="dxa"/>
              <w:right w:w="0" w:type="dxa"/>
            </w:tcMar>
          </w:tcPr>
          <w:p w:rsidRPr="004038CD" w:rsidR="002C1680" w:rsidP="00656DA8" w:rsidRDefault="002C1680" w14:paraId="60061E4C"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3366DE72"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6D184BA9"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60851E70" wp14:textId="77777777">
        <w:trPr>
          <w:trHeight w:val="285"/>
        </w:trPr>
        <w:tc>
          <w:tcPr>
            <w:tcW w:w="426" w:type="dxa"/>
            <w:tcMar>
              <w:left w:w="0" w:type="dxa"/>
              <w:right w:w="0" w:type="dxa"/>
            </w:tcMar>
            <w:hideMark/>
          </w:tcPr>
          <w:p w:rsidRPr="00FE23B2" w:rsidR="002C1680" w:rsidP="00656DA8" w:rsidRDefault="002C1680" w14:paraId="44EAFD9C"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7F148BF8" wp14:textId="77777777">
            <w:pPr>
              <w:rPr>
                <w:rFonts w:ascii="Arial Narrow" w:hAnsi="Arial Narrow"/>
                <w:szCs w:val="22"/>
              </w:rPr>
            </w:pPr>
            <w:r w:rsidRPr="004038CD">
              <w:rPr>
                <w:rFonts w:ascii="Arial Narrow" w:hAnsi="Arial Narrow"/>
                <w:szCs w:val="22"/>
              </w:rPr>
              <w:t>Obrót statywu w osi pionowej ≥ 90°</w:t>
            </w:r>
          </w:p>
        </w:tc>
        <w:tc>
          <w:tcPr>
            <w:tcW w:w="1418" w:type="dxa"/>
            <w:tcMar>
              <w:left w:w="0" w:type="dxa"/>
              <w:right w:w="0" w:type="dxa"/>
            </w:tcMar>
            <w:hideMark/>
          </w:tcPr>
          <w:p w:rsidRPr="004038CD" w:rsidR="002C1680" w:rsidP="00656DA8" w:rsidRDefault="002C1680" w14:paraId="1B0AE147"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4B94D5A5"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1D8F6E42"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6038BF13"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5AFD2FBB" wp14:textId="77777777">
        <w:trPr>
          <w:trHeight w:val="285"/>
        </w:trPr>
        <w:tc>
          <w:tcPr>
            <w:tcW w:w="426" w:type="dxa"/>
            <w:tcMar>
              <w:left w:w="0" w:type="dxa"/>
              <w:right w:w="0" w:type="dxa"/>
            </w:tcMar>
            <w:hideMark/>
          </w:tcPr>
          <w:p w:rsidRPr="00FE23B2" w:rsidR="002C1680" w:rsidP="00656DA8" w:rsidRDefault="002C1680" w14:paraId="3DEEC669"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44565F4C" wp14:textId="77777777">
            <w:pPr>
              <w:rPr>
                <w:rFonts w:ascii="Arial Narrow" w:hAnsi="Arial Narrow"/>
                <w:szCs w:val="22"/>
              </w:rPr>
            </w:pPr>
            <w:r w:rsidRPr="004038CD">
              <w:rPr>
                <w:rFonts w:ascii="Arial Narrow" w:hAnsi="Arial Narrow"/>
                <w:szCs w:val="22"/>
              </w:rPr>
              <w:t>Silnikowe ustawianie statywu w położeniach umożliwiających wykonywanie badań w całym obszarze ciała pacjenta (statyw za głową pacjenta oraz z boku stołu pacjenta) bez konieczności obrotu stołu lub zmiany ułożenia pacjenta na stole</w:t>
            </w:r>
          </w:p>
        </w:tc>
        <w:tc>
          <w:tcPr>
            <w:tcW w:w="1418" w:type="dxa"/>
            <w:tcMar>
              <w:left w:w="0" w:type="dxa"/>
              <w:right w:w="0" w:type="dxa"/>
            </w:tcMar>
            <w:hideMark/>
          </w:tcPr>
          <w:p w:rsidRPr="004038CD" w:rsidR="002C1680" w:rsidP="00656DA8" w:rsidRDefault="002C1680" w14:paraId="152125F3" wp14:textId="77777777">
            <w:pPr>
              <w:jc w:val="center"/>
              <w:rPr>
                <w:rFonts w:ascii="Arial Narrow" w:hAnsi="Arial Narrow"/>
                <w:szCs w:val="22"/>
              </w:rPr>
            </w:pPr>
            <w:r w:rsidRPr="004038CD">
              <w:rPr>
                <w:rFonts w:ascii="Arial Narrow" w:hAnsi="Arial Narrow"/>
                <w:szCs w:val="22"/>
              </w:rPr>
              <w:t>Tak</w:t>
            </w:r>
          </w:p>
        </w:tc>
        <w:tc>
          <w:tcPr>
            <w:tcW w:w="4961" w:type="dxa"/>
            <w:tcMar>
              <w:left w:w="0" w:type="dxa"/>
              <w:right w:w="0" w:type="dxa"/>
            </w:tcMar>
          </w:tcPr>
          <w:p w:rsidRPr="004038CD" w:rsidR="002C1680" w:rsidP="00656DA8" w:rsidRDefault="002C1680" w14:paraId="3656B9AB"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4501CF38"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7DB51005"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17BAD9FA" wp14:textId="77777777">
        <w:trPr>
          <w:trHeight w:val="285"/>
        </w:trPr>
        <w:tc>
          <w:tcPr>
            <w:tcW w:w="426" w:type="dxa"/>
            <w:tcMar>
              <w:left w:w="0" w:type="dxa"/>
              <w:right w:w="0" w:type="dxa"/>
            </w:tcMar>
            <w:hideMark/>
          </w:tcPr>
          <w:p w:rsidRPr="00FE23B2" w:rsidR="002C1680" w:rsidP="00656DA8" w:rsidRDefault="002C1680" w14:paraId="45FB0818"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61D6A715" wp14:textId="77777777">
            <w:pPr>
              <w:rPr>
                <w:rFonts w:ascii="Arial Narrow" w:hAnsi="Arial Narrow"/>
                <w:szCs w:val="22"/>
              </w:rPr>
            </w:pPr>
            <w:r w:rsidRPr="004038CD">
              <w:rPr>
                <w:rFonts w:ascii="Arial Narrow" w:hAnsi="Arial Narrow"/>
                <w:szCs w:val="22"/>
              </w:rPr>
              <w:t>Położenia statywu/pozycjonera umożliwiające swobodny dostęp do pacjenta od strony jego głowy (za głową i obu boków głowy)</w:t>
            </w:r>
          </w:p>
        </w:tc>
        <w:tc>
          <w:tcPr>
            <w:tcW w:w="1418" w:type="dxa"/>
            <w:tcMar>
              <w:left w:w="0" w:type="dxa"/>
              <w:right w:w="0" w:type="dxa"/>
            </w:tcMar>
            <w:hideMark/>
          </w:tcPr>
          <w:p w:rsidRPr="004038CD" w:rsidR="002C1680" w:rsidP="00656DA8" w:rsidRDefault="002C1680" w14:paraId="7DA13EAB" wp14:textId="77777777">
            <w:pPr>
              <w:jc w:val="center"/>
              <w:rPr>
                <w:rFonts w:ascii="Arial Narrow" w:hAnsi="Arial Narrow"/>
                <w:szCs w:val="22"/>
              </w:rPr>
            </w:pPr>
            <w:r w:rsidRPr="004038CD">
              <w:rPr>
                <w:rFonts w:ascii="Arial Narrow" w:hAnsi="Arial Narrow"/>
                <w:szCs w:val="22"/>
              </w:rPr>
              <w:t>Tak</w:t>
            </w:r>
          </w:p>
        </w:tc>
        <w:tc>
          <w:tcPr>
            <w:tcW w:w="4961" w:type="dxa"/>
            <w:tcMar>
              <w:left w:w="0" w:type="dxa"/>
              <w:right w:w="0" w:type="dxa"/>
            </w:tcMar>
          </w:tcPr>
          <w:p w:rsidRPr="004038CD" w:rsidR="002C1680" w:rsidP="00656DA8" w:rsidRDefault="002C1680" w14:paraId="049F31CB"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1FAB7902"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67492CD6"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5A6FC993" wp14:textId="77777777">
        <w:trPr>
          <w:trHeight w:val="285"/>
        </w:trPr>
        <w:tc>
          <w:tcPr>
            <w:tcW w:w="426" w:type="dxa"/>
            <w:tcMar>
              <w:left w:w="0" w:type="dxa"/>
              <w:right w:w="0" w:type="dxa"/>
            </w:tcMar>
            <w:hideMark/>
          </w:tcPr>
          <w:p w:rsidRPr="00FE23B2" w:rsidR="002C1680" w:rsidP="00656DA8" w:rsidRDefault="002C1680" w14:paraId="53128261"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4FFBEC30" wp14:textId="77777777">
            <w:pPr>
              <w:rPr>
                <w:rFonts w:ascii="Arial Narrow" w:hAnsi="Arial Narrow"/>
                <w:szCs w:val="22"/>
              </w:rPr>
            </w:pPr>
            <w:r w:rsidRPr="004038CD">
              <w:rPr>
                <w:rFonts w:ascii="Arial Narrow" w:hAnsi="Arial Narrow"/>
                <w:szCs w:val="22"/>
              </w:rPr>
              <w:t>Zakres badania pacjenta na zaoferowanym stole pionowo ustawioną wiązką centralną promieniowania wzdłuż osi symetrii stołu bez konieczności obrotu stołu lub zmiany ułożenia pacjenta min. 180 cm</w:t>
            </w:r>
          </w:p>
        </w:tc>
        <w:tc>
          <w:tcPr>
            <w:tcW w:w="1418" w:type="dxa"/>
            <w:tcMar>
              <w:left w:w="0" w:type="dxa"/>
              <w:right w:w="0" w:type="dxa"/>
            </w:tcMar>
            <w:hideMark/>
          </w:tcPr>
          <w:p w:rsidRPr="004038CD" w:rsidR="002C1680" w:rsidP="00656DA8" w:rsidRDefault="002C1680" w14:paraId="4041769E"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62486C05"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40733965" wp14:textId="77777777">
            <w:pPr>
              <w:rPr>
                <w:rFonts w:ascii="Arial Narrow" w:hAnsi="Arial Narrow"/>
                <w:szCs w:val="22"/>
              </w:rPr>
            </w:pPr>
            <w:r w:rsidRPr="004038CD">
              <w:rPr>
                <w:rFonts w:ascii="Arial Narrow" w:hAnsi="Arial Narrow"/>
                <w:szCs w:val="22"/>
              </w:rPr>
              <w:t xml:space="preserve">Wartość największa – 2 pkt. </w:t>
            </w:r>
          </w:p>
          <w:p w:rsidRPr="004038CD" w:rsidR="002C1680" w:rsidP="00656DA8" w:rsidRDefault="002C1680" w14:paraId="13DAE6F1" wp14:textId="77777777">
            <w:pPr>
              <w:rPr>
                <w:rFonts w:ascii="Arial Narrow" w:hAnsi="Arial Narrow"/>
                <w:szCs w:val="22"/>
              </w:rPr>
            </w:pPr>
            <w:r w:rsidRPr="004038CD">
              <w:rPr>
                <w:rFonts w:ascii="Arial Narrow" w:hAnsi="Arial Narrow"/>
                <w:szCs w:val="22"/>
              </w:rPr>
              <w:t xml:space="preserve">Wartości pośrednie – </w:t>
            </w:r>
            <w:r w:rsidR="00453D6E">
              <w:rPr>
                <w:rFonts w:ascii="Arial Narrow" w:hAnsi="Arial Narrow"/>
                <w:szCs w:val="22"/>
              </w:rPr>
              <w:t xml:space="preserve">punkty </w:t>
            </w:r>
            <w:r w:rsidR="007C4819">
              <w:rPr>
                <w:rFonts w:ascii="Arial Narrow" w:hAnsi="Arial Narrow"/>
                <w:szCs w:val="22"/>
              </w:rPr>
              <w:t>proporcjonalnie do wartości największej</w:t>
            </w:r>
            <w:r w:rsidR="00094853">
              <w:rPr>
                <w:rFonts w:ascii="Arial Narrow" w:hAnsi="Arial Narrow"/>
                <w:szCs w:val="22"/>
              </w:rPr>
              <w:t xml:space="preserve"> *</w:t>
            </w:r>
            <w:r w:rsidR="007C4819">
              <w:rPr>
                <w:rFonts w:ascii="Arial Narrow" w:hAnsi="Arial Narrow"/>
                <w:szCs w:val="22"/>
              </w:rPr>
              <w:t>)</w:t>
            </w:r>
            <w:r w:rsidRPr="004038CD">
              <w:rPr>
                <w:rFonts w:ascii="Arial Narrow" w:hAnsi="Arial Narrow"/>
                <w:szCs w:val="22"/>
              </w:rPr>
              <w:t>.</w:t>
            </w:r>
          </w:p>
          <w:p w:rsidRPr="004038CD" w:rsidR="002C1680" w:rsidP="00656DA8" w:rsidRDefault="007C4819" w14:paraId="672CFCAC" wp14:textId="77777777">
            <w:pPr>
              <w:rPr>
                <w:rFonts w:ascii="Arial Narrow" w:hAnsi="Arial Narrow"/>
                <w:szCs w:val="22"/>
              </w:rPr>
            </w:pPr>
            <w:r>
              <w:rPr>
                <w:rFonts w:ascii="Arial Narrow" w:hAnsi="Arial Narrow"/>
                <w:szCs w:val="22"/>
              </w:rPr>
              <w:t>=</w:t>
            </w:r>
            <w:r w:rsidRPr="004038CD" w:rsidR="002C1680">
              <w:rPr>
                <w:rFonts w:ascii="Arial Narrow" w:hAnsi="Arial Narrow"/>
                <w:szCs w:val="22"/>
              </w:rPr>
              <w:t>180 cm – 0 pkt.</w:t>
            </w:r>
          </w:p>
        </w:tc>
      </w:tr>
      <w:tr xmlns:wp14="http://schemas.microsoft.com/office/word/2010/wordml" w:rsidRPr="004038CD" w:rsidR="002C1680" w:rsidTr="30F30555" w14:paraId="79D8DBA2" wp14:textId="77777777">
        <w:trPr>
          <w:trHeight w:val="285"/>
        </w:trPr>
        <w:tc>
          <w:tcPr>
            <w:tcW w:w="426" w:type="dxa"/>
            <w:tcMar>
              <w:left w:w="0" w:type="dxa"/>
              <w:right w:w="0" w:type="dxa"/>
            </w:tcMar>
            <w:hideMark/>
          </w:tcPr>
          <w:p w:rsidRPr="00FE23B2" w:rsidR="002C1680" w:rsidP="00656DA8" w:rsidRDefault="002C1680" w14:paraId="4101652C"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0EE13946" wp14:textId="77777777">
            <w:pPr>
              <w:rPr>
                <w:rFonts w:ascii="Arial Narrow" w:hAnsi="Arial Narrow"/>
                <w:szCs w:val="22"/>
              </w:rPr>
            </w:pPr>
            <w:r w:rsidRPr="004038CD">
              <w:rPr>
                <w:rFonts w:ascii="Arial Narrow" w:hAnsi="Arial Narrow"/>
                <w:szCs w:val="22"/>
              </w:rPr>
              <w:t xml:space="preserve">Zakres badania pacjenta pionowo ustawioną wiązką centralną promieniowania w kierunku prostopadłym do osi symetrii stołu bez konieczności obrotu stołu lub zmiany ułożenia pacjenta min. </w:t>
            </w:r>
            <w:r w:rsidRPr="002C3A90">
              <w:rPr>
                <w:rFonts w:ascii="Arial Narrow" w:hAnsi="Arial Narrow"/>
                <w:color w:val="auto"/>
                <w:szCs w:val="22"/>
              </w:rPr>
              <w:t>35 cm</w:t>
            </w:r>
          </w:p>
        </w:tc>
        <w:tc>
          <w:tcPr>
            <w:tcW w:w="1418" w:type="dxa"/>
            <w:tcMar>
              <w:left w:w="0" w:type="dxa"/>
              <w:right w:w="0" w:type="dxa"/>
            </w:tcMar>
            <w:hideMark/>
          </w:tcPr>
          <w:p w:rsidRPr="004038CD" w:rsidR="002C1680" w:rsidP="00656DA8" w:rsidRDefault="002C1680" w14:paraId="103025BA"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4B99056E" wp14:textId="77777777">
            <w:pPr>
              <w:rPr>
                <w:rFonts w:ascii="Arial Narrow" w:hAnsi="Arial Narrow"/>
                <w:szCs w:val="22"/>
              </w:rPr>
            </w:pPr>
          </w:p>
        </w:tc>
        <w:tc>
          <w:tcPr>
            <w:tcW w:w="2688" w:type="dxa"/>
            <w:tcMar>
              <w:left w:w="0" w:type="dxa"/>
              <w:right w:w="0" w:type="dxa"/>
            </w:tcMar>
          </w:tcPr>
          <w:p w:rsidRPr="007C4819" w:rsidR="002C1680" w:rsidP="00656DA8" w:rsidRDefault="002C1680" w14:paraId="7A2A01C0" wp14:textId="77777777">
            <w:pPr>
              <w:rPr>
                <w:rFonts w:ascii="Arial Narrow" w:hAnsi="Arial Narrow"/>
                <w:color w:val="auto"/>
                <w:szCs w:val="22"/>
              </w:rPr>
            </w:pPr>
            <w:r w:rsidRPr="007C4819">
              <w:rPr>
                <w:rFonts w:ascii="Arial Narrow" w:hAnsi="Arial Narrow"/>
                <w:color w:val="auto"/>
                <w:szCs w:val="22"/>
              </w:rPr>
              <w:t xml:space="preserve">Wartość największa – 2 pkt. </w:t>
            </w:r>
          </w:p>
          <w:p w:rsidRPr="004038CD" w:rsidR="00453D6E" w:rsidP="00453D6E" w:rsidRDefault="00453D6E" w14:paraId="662F0D28" wp14:textId="77777777">
            <w:pPr>
              <w:rPr>
                <w:rFonts w:ascii="Arial Narrow" w:hAnsi="Arial Narrow"/>
                <w:szCs w:val="22"/>
              </w:rPr>
            </w:pPr>
            <w:r w:rsidRPr="004038CD">
              <w:rPr>
                <w:rFonts w:ascii="Arial Narrow" w:hAnsi="Arial Narrow"/>
                <w:szCs w:val="22"/>
              </w:rPr>
              <w:t xml:space="preserve">Wartości pośrednie – </w:t>
            </w:r>
            <w:r>
              <w:rPr>
                <w:rFonts w:ascii="Arial Narrow" w:hAnsi="Arial Narrow"/>
                <w:szCs w:val="22"/>
              </w:rPr>
              <w:t>punkty proporcjonalnie do wartości największej *)</w:t>
            </w:r>
            <w:r w:rsidRPr="004038CD">
              <w:rPr>
                <w:rFonts w:ascii="Arial Narrow" w:hAnsi="Arial Narrow"/>
                <w:szCs w:val="22"/>
              </w:rPr>
              <w:t>.</w:t>
            </w:r>
          </w:p>
          <w:p w:rsidRPr="004038CD" w:rsidR="002C1680" w:rsidP="00656DA8" w:rsidRDefault="007C4819" w14:paraId="1490C610" wp14:textId="77777777">
            <w:pPr>
              <w:rPr>
                <w:rFonts w:ascii="Arial Narrow" w:hAnsi="Arial Narrow"/>
                <w:szCs w:val="22"/>
              </w:rPr>
            </w:pPr>
            <w:r w:rsidRPr="007C4819">
              <w:rPr>
                <w:rFonts w:ascii="Arial Narrow" w:hAnsi="Arial Narrow"/>
                <w:color w:val="auto"/>
                <w:szCs w:val="22"/>
              </w:rPr>
              <w:t>=</w:t>
            </w:r>
            <w:r w:rsidRPr="007C4819" w:rsidR="002C1680">
              <w:rPr>
                <w:rFonts w:ascii="Arial Narrow" w:hAnsi="Arial Narrow"/>
                <w:color w:val="auto"/>
                <w:szCs w:val="22"/>
              </w:rPr>
              <w:t>35 cm – 0 pkt.</w:t>
            </w:r>
          </w:p>
        </w:tc>
      </w:tr>
      <w:tr xmlns:wp14="http://schemas.microsoft.com/office/word/2010/wordml" w:rsidRPr="004038CD" w:rsidR="002C1680" w:rsidTr="30F30555" w14:paraId="62737B51" wp14:textId="77777777">
        <w:trPr>
          <w:trHeight w:val="285"/>
        </w:trPr>
        <w:tc>
          <w:tcPr>
            <w:tcW w:w="426" w:type="dxa"/>
            <w:tcMar>
              <w:left w:w="0" w:type="dxa"/>
              <w:right w:w="0" w:type="dxa"/>
            </w:tcMar>
            <w:hideMark/>
          </w:tcPr>
          <w:p w:rsidRPr="00FE23B2" w:rsidR="002C1680" w:rsidP="00656DA8" w:rsidRDefault="002C1680" w14:paraId="1299C43A"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0A31EEC1" wp14:textId="77777777">
            <w:pPr>
              <w:rPr>
                <w:rFonts w:ascii="Arial Narrow" w:hAnsi="Arial Narrow"/>
                <w:szCs w:val="22"/>
              </w:rPr>
            </w:pPr>
            <w:r w:rsidRPr="004038CD">
              <w:rPr>
                <w:rFonts w:ascii="Arial Narrow" w:hAnsi="Arial Narrow"/>
                <w:szCs w:val="22"/>
              </w:rPr>
              <w:t>Zakres ruchu ramienia C w kierunku LAO/RAO w pozycji statywu za głową pacjenta (ruch obrotowy) min. 240°</w:t>
            </w:r>
          </w:p>
        </w:tc>
        <w:tc>
          <w:tcPr>
            <w:tcW w:w="1418" w:type="dxa"/>
            <w:tcMar>
              <w:left w:w="0" w:type="dxa"/>
              <w:right w:w="0" w:type="dxa"/>
            </w:tcMar>
            <w:hideMark/>
          </w:tcPr>
          <w:p w:rsidRPr="004038CD" w:rsidR="002C1680" w:rsidP="00656DA8" w:rsidRDefault="002C1680" w14:paraId="5E10497C"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4DDBEF00"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5CDDF7EE"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3AF99069"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1A174B66" wp14:textId="77777777">
        <w:trPr>
          <w:trHeight w:val="285"/>
        </w:trPr>
        <w:tc>
          <w:tcPr>
            <w:tcW w:w="426" w:type="dxa"/>
            <w:tcMar>
              <w:left w:w="0" w:type="dxa"/>
              <w:right w:w="0" w:type="dxa"/>
            </w:tcMar>
            <w:hideMark/>
          </w:tcPr>
          <w:p w:rsidRPr="00FE23B2" w:rsidR="002C1680" w:rsidP="00656DA8" w:rsidRDefault="002C1680" w14:paraId="3461D779"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7044FA7A" wp14:textId="77777777">
            <w:pPr>
              <w:rPr>
                <w:rFonts w:ascii="Arial Narrow" w:hAnsi="Arial Narrow"/>
                <w:szCs w:val="22"/>
              </w:rPr>
            </w:pPr>
            <w:r w:rsidRPr="004038CD">
              <w:rPr>
                <w:rFonts w:ascii="Arial Narrow" w:hAnsi="Arial Narrow"/>
                <w:szCs w:val="22"/>
              </w:rPr>
              <w:t>Zakres ruchu ramienia C w kierunku CRAN/CAUD w pozycji statywu za głową pacjenta (ruch ślizgowy) min. 180°</w:t>
            </w:r>
          </w:p>
        </w:tc>
        <w:tc>
          <w:tcPr>
            <w:tcW w:w="1418" w:type="dxa"/>
            <w:tcMar>
              <w:left w:w="0" w:type="dxa"/>
              <w:right w:w="0" w:type="dxa"/>
            </w:tcMar>
            <w:hideMark/>
          </w:tcPr>
          <w:p w:rsidRPr="004038CD" w:rsidR="002C1680" w:rsidP="00656DA8" w:rsidRDefault="002C1680" w14:paraId="61261F4A"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3CF2D8B6"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7B54FBB2"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7373BC0B"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299B98E9" wp14:textId="77777777">
        <w:trPr>
          <w:trHeight w:val="285"/>
        </w:trPr>
        <w:tc>
          <w:tcPr>
            <w:tcW w:w="426" w:type="dxa"/>
            <w:tcMar>
              <w:left w:w="0" w:type="dxa"/>
              <w:right w:w="0" w:type="dxa"/>
            </w:tcMar>
            <w:hideMark/>
          </w:tcPr>
          <w:p w:rsidRPr="00FE23B2" w:rsidR="002C1680" w:rsidP="00656DA8" w:rsidRDefault="002C1680" w14:paraId="0FB78278"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7257478A" wp14:textId="77777777">
            <w:pPr>
              <w:rPr>
                <w:rFonts w:ascii="Arial Narrow" w:hAnsi="Arial Narrow"/>
                <w:szCs w:val="22"/>
              </w:rPr>
            </w:pPr>
            <w:r w:rsidRPr="004038CD">
              <w:rPr>
                <w:rFonts w:ascii="Arial Narrow" w:hAnsi="Arial Narrow"/>
                <w:szCs w:val="22"/>
              </w:rPr>
              <w:t>Maks. szybkość ruchu ramienia C w kierunku LAO/RAO w pozycji statywu za głową pacjenta z wyłączeniem angiografii rotacyjnej i obrazowania 3D (ruch obrotowy) min. 25°/s</w:t>
            </w:r>
          </w:p>
        </w:tc>
        <w:tc>
          <w:tcPr>
            <w:tcW w:w="1418" w:type="dxa"/>
            <w:tcMar>
              <w:left w:w="0" w:type="dxa"/>
              <w:right w:w="0" w:type="dxa"/>
            </w:tcMar>
            <w:hideMark/>
          </w:tcPr>
          <w:p w:rsidRPr="004038CD" w:rsidR="002C1680" w:rsidP="00656DA8" w:rsidRDefault="002C1680" w14:paraId="5F923D47"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1FC39945"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38347957"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393D44BB"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52856C67" wp14:textId="77777777">
        <w:trPr>
          <w:trHeight w:val="285"/>
        </w:trPr>
        <w:tc>
          <w:tcPr>
            <w:tcW w:w="426" w:type="dxa"/>
            <w:tcMar>
              <w:left w:w="0" w:type="dxa"/>
              <w:right w:w="0" w:type="dxa"/>
            </w:tcMar>
            <w:hideMark/>
          </w:tcPr>
          <w:p w:rsidRPr="00FE23B2" w:rsidR="002C1680" w:rsidP="00656DA8" w:rsidRDefault="002C1680" w14:paraId="0562CB0E"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4E91A7A7" wp14:textId="77777777">
            <w:pPr>
              <w:rPr>
                <w:rFonts w:ascii="Arial Narrow" w:hAnsi="Arial Narrow"/>
                <w:szCs w:val="22"/>
              </w:rPr>
            </w:pPr>
            <w:r w:rsidRPr="004038CD">
              <w:rPr>
                <w:rFonts w:ascii="Arial Narrow" w:hAnsi="Arial Narrow"/>
                <w:szCs w:val="22"/>
              </w:rPr>
              <w:t>Maks. szybkość ruchu ramienia C w kierunku CRAN/CAUD w pozycji statywu za głową pacjenta z wyłączeniem angiografii rotacyjnej i obrazowania 3D (ruch ślizgowy) min. 25°/s</w:t>
            </w:r>
          </w:p>
        </w:tc>
        <w:tc>
          <w:tcPr>
            <w:tcW w:w="1418" w:type="dxa"/>
            <w:tcMar>
              <w:left w:w="0" w:type="dxa"/>
              <w:right w:w="0" w:type="dxa"/>
            </w:tcMar>
            <w:hideMark/>
          </w:tcPr>
          <w:p w:rsidRPr="004038CD" w:rsidR="002C1680" w:rsidP="00656DA8" w:rsidRDefault="002C1680" w14:paraId="39DADF58"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34CE0A41"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5315EBBD"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1E5C9776"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17598A5D" wp14:textId="77777777">
        <w:trPr>
          <w:trHeight w:val="285"/>
        </w:trPr>
        <w:tc>
          <w:tcPr>
            <w:tcW w:w="426" w:type="dxa"/>
            <w:tcMar>
              <w:left w:w="0" w:type="dxa"/>
              <w:right w:w="0" w:type="dxa"/>
            </w:tcMar>
            <w:hideMark/>
          </w:tcPr>
          <w:p w:rsidRPr="00FE23B2" w:rsidR="002C1680" w:rsidP="00656DA8" w:rsidRDefault="002C1680" w14:paraId="62EBF3C5"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2EDDDD25" wp14:textId="77777777">
            <w:pPr>
              <w:rPr>
                <w:rFonts w:ascii="Arial Narrow" w:hAnsi="Arial Narrow"/>
                <w:szCs w:val="22"/>
              </w:rPr>
            </w:pPr>
            <w:r w:rsidRPr="004038CD">
              <w:rPr>
                <w:rFonts w:ascii="Arial Narrow" w:hAnsi="Arial Narrow"/>
                <w:szCs w:val="22"/>
              </w:rPr>
              <w:t>Sterowanie ruchami statywu z pulpitu przy stole pacjenta; pulpit zabezpieczony przed rozbryzgami wody. Stopień ochrony min. IPX4</w:t>
            </w:r>
            <w:r w:rsidR="00D3235F">
              <w:rPr>
                <w:rFonts w:ascii="Arial Narrow" w:hAnsi="Arial Narrow"/>
                <w:szCs w:val="22"/>
              </w:rPr>
              <w:t xml:space="preserve"> </w:t>
            </w:r>
            <w:r w:rsidRPr="00D3235F" w:rsidR="00D3235F">
              <w:rPr>
                <w:rFonts w:ascii="Arial Narrow" w:hAnsi="Arial Narrow"/>
                <w:szCs w:val="22"/>
              </w:rPr>
              <w:t>zgodnie z normą PN-EN 60529:2003 lub równoważne</w:t>
            </w:r>
          </w:p>
        </w:tc>
        <w:tc>
          <w:tcPr>
            <w:tcW w:w="1418" w:type="dxa"/>
            <w:tcMar>
              <w:left w:w="0" w:type="dxa"/>
              <w:right w:w="0" w:type="dxa"/>
            </w:tcMar>
            <w:hideMark/>
          </w:tcPr>
          <w:p w:rsidRPr="004038CD" w:rsidR="002C1680" w:rsidP="00656DA8" w:rsidRDefault="002C1680" w14:paraId="6472126E"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6D98A12B"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254482A1"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35ED3F14"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4C613867" wp14:textId="77777777">
        <w:trPr>
          <w:trHeight w:val="285"/>
        </w:trPr>
        <w:tc>
          <w:tcPr>
            <w:tcW w:w="426" w:type="dxa"/>
            <w:tcMar>
              <w:left w:w="0" w:type="dxa"/>
              <w:right w:w="0" w:type="dxa"/>
            </w:tcMar>
            <w:hideMark/>
          </w:tcPr>
          <w:p w:rsidRPr="00FE23B2" w:rsidR="002C1680" w:rsidP="00656DA8" w:rsidRDefault="002C1680" w14:paraId="2946DB82"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26CDFF4D" wp14:textId="77777777">
            <w:pPr>
              <w:rPr>
                <w:rFonts w:ascii="Arial Narrow" w:hAnsi="Arial Narrow"/>
                <w:szCs w:val="22"/>
              </w:rPr>
            </w:pPr>
            <w:r w:rsidRPr="004038CD">
              <w:rPr>
                <w:rFonts w:ascii="Arial Narrow" w:hAnsi="Arial Narrow"/>
                <w:szCs w:val="22"/>
              </w:rPr>
              <w:t>Programowanie i przywoływanie pozycji ramienia C z pulpitu przy stole pacjenta min. 50 pozycji</w:t>
            </w:r>
          </w:p>
        </w:tc>
        <w:tc>
          <w:tcPr>
            <w:tcW w:w="1418" w:type="dxa"/>
            <w:tcMar>
              <w:left w:w="0" w:type="dxa"/>
              <w:right w:w="0" w:type="dxa"/>
            </w:tcMar>
            <w:hideMark/>
          </w:tcPr>
          <w:p w:rsidRPr="004038CD" w:rsidR="002C1680" w:rsidP="00656DA8" w:rsidRDefault="002C1680" w14:paraId="035FCC25"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5997CC1D"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077D7EBA" wp14:textId="77777777">
            <w:pPr>
              <w:rPr>
                <w:rFonts w:ascii="Arial Narrow" w:hAnsi="Arial Narrow"/>
                <w:szCs w:val="22"/>
              </w:rPr>
            </w:pPr>
            <w:r w:rsidRPr="004038CD">
              <w:rPr>
                <w:rFonts w:ascii="Arial Narrow" w:hAnsi="Arial Narrow"/>
                <w:szCs w:val="22"/>
              </w:rPr>
              <w:t>Wartość największa – 10 pkt.</w:t>
            </w:r>
          </w:p>
          <w:p w:rsidRPr="004038CD" w:rsidR="00453D6E" w:rsidP="00453D6E" w:rsidRDefault="00453D6E" w14:paraId="5CFB0434" wp14:textId="77777777">
            <w:pPr>
              <w:rPr>
                <w:rFonts w:ascii="Arial Narrow" w:hAnsi="Arial Narrow"/>
                <w:szCs w:val="22"/>
              </w:rPr>
            </w:pPr>
            <w:r w:rsidRPr="004038CD">
              <w:rPr>
                <w:rFonts w:ascii="Arial Narrow" w:hAnsi="Arial Narrow"/>
                <w:szCs w:val="22"/>
              </w:rPr>
              <w:t xml:space="preserve">Wartości pośrednie – </w:t>
            </w:r>
            <w:r>
              <w:rPr>
                <w:rFonts w:ascii="Arial Narrow" w:hAnsi="Arial Narrow"/>
                <w:szCs w:val="22"/>
              </w:rPr>
              <w:t>punkty proporcjonalnie do wartości największej *)</w:t>
            </w:r>
            <w:r w:rsidRPr="004038CD">
              <w:rPr>
                <w:rFonts w:ascii="Arial Narrow" w:hAnsi="Arial Narrow"/>
                <w:szCs w:val="22"/>
              </w:rPr>
              <w:t>.</w:t>
            </w:r>
          </w:p>
          <w:p w:rsidRPr="004038CD" w:rsidR="002C1680" w:rsidP="00656DA8" w:rsidRDefault="00453D6E" w14:paraId="7F21B6DC" wp14:textId="77777777">
            <w:pPr>
              <w:rPr>
                <w:rFonts w:ascii="Arial Narrow" w:hAnsi="Arial Narrow"/>
                <w:szCs w:val="22"/>
              </w:rPr>
            </w:pPr>
            <w:r>
              <w:rPr>
                <w:rFonts w:ascii="Arial Narrow" w:hAnsi="Arial Narrow"/>
                <w:szCs w:val="22"/>
              </w:rPr>
              <w:t>=</w:t>
            </w:r>
            <w:r w:rsidRPr="004038CD" w:rsidR="002C1680">
              <w:rPr>
                <w:rFonts w:ascii="Arial Narrow" w:hAnsi="Arial Narrow"/>
                <w:szCs w:val="22"/>
              </w:rPr>
              <w:t>50 pozycji – 0 pkt.</w:t>
            </w:r>
          </w:p>
          <w:p w:rsidRPr="004038CD" w:rsidR="002C1680" w:rsidP="00656DA8" w:rsidRDefault="002C1680" w14:paraId="110FFD37" wp14:textId="77777777">
            <w:pPr>
              <w:rPr>
                <w:rFonts w:ascii="Arial Narrow" w:hAnsi="Arial Narrow"/>
                <w:szCs w:val="22"/>
              </w:rPr>
            </w:pPr>
          </w:p>
        </w:tc>
      </w:tr>
      <w:tr xmlns:wp14="http://schemas.microsoft.com/office/word/2010/wordml" w:rsidRPr="004038CD" w:rsidR="002C1680" w:rsidTr="30F30555" w14:paraId="39F3CB7D" wp14:textId="77777777">
        <w:trPr>
          <w:trHeight w:val="285"/>
        </w:trPr>
        <w:tc>
          <w:tcPr>
            <w:tcW w:w="426" w:type="dxa"/>
            <w:tcMar>
              <w:left w:w="0" w:type="dxa"/>
              <w:right w:w="0" w:type="dxa"/>
            </w:tcMar>
            <w:hideMark/>
          </w:tcPr>
          <w:p w:rsidRPr="00FE23B2" w:rsidR="002C1680" w:rsidP="00656DA8" w:rsidRDefault="002C1680" w14:paraId="6B699379"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23911ABB" wp14:textId="77777777">
            <w:pPr>
              <w:rPr>
                <w:rFonts w:ascii="Arial Narrow" w:hAnsi="Arial Narrow"/>
                <w:szCs w:val="22"/>
              </w:rPr>
            </w:pPr>
            <w:r w:rsidRPr="004038CD">
              <w:rPr>
                <w:rFonts w:ascii="Arial Narrow" w:hAnsi="Arial Narrow"/>
                <w:szCs w:val="22"/>
              </w:rPr>
              <w:t>Automatyczne ustawianie statywu w pozycji odpowiadającej wybranemu obrazowi referencyjnemu</w:t>
            </w:r>
          </w:p>
        </w:tc>
        <w:tc>
          <w:tcPr>
            <w:tcW w:w="1418" w:type="dxa"/>
            <w:tcMar>
              <w:left w:w="0" w:type="dxa"/>
              <w:right w:w="0" w:type="dxa"/>
            </w:tcMar>
            <w:hideMark/>
          </w:tcPr>
          <w:p w:rsidRPr="004038CD" w:rsidR="002C1680" w:rsidP="00656DA8" w:rsidRDefault="002C1680" w14:paraId="64FEADA8" wp14:textId="77777777">
            <w:pPr>
              <w:jc w:val="center"/>
              <w:rPr>
                <w:rFonts w:ascii="Arial Narrow" w:hAnsi="Arial Narrow"/>
                <w:szCs w:val="22"/>
              </w:rPr>
            </w:pPr>
            <w:r w:rsidRPr="004038CD">
              <w:rPr>
                <w:rFonts w:ascii="Arial Narrow" w:hAnsi="Arial Narrow"/>
                <w:szCs w:val="22"/>
              </w:rPr>
              <w:t>Tak</w:t>
            </w:r>
          </w:p>
        </w:tc>
        <w:tc>
          <w:tcPr>
            <w:tcW w:w="4961" w:type="dxa"/>
            <w:tcMar>
              <w:left w:w="0" w:type="dxa"/>
              <w:right w:w="0" w:type="dxa"/>
            </w:tcMar>
          </w:tcPr>
          <w:p w:rsidRPr="004038CD" w:rsidR="002C1680" w:rsidP="00656DA8" w:rsidRDefault="002C1680" w14:paraId="3FE9F23F"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279B38B9"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6822FBFD"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6FD58BB7" wp14:textId="77777777">
        <w:trPr>
          <w:trHeight w:val="285"/>
        </w:trPr>
        <w:tc>
          <w:tcPr>
            <w:tcW w:w="426" w:type="dxa"/>
            <w:tcMar>
              <w:left w:w="0" w:type="dxa"/>
              <w:right w:w="0" w:type="dxa"/>
            </w:tcMar>
            <w:hideMark/>
          </w:tcPr>
          <w:p w:rsidRPr="00FE23B2" w:rsidR="002C1680" w:rsidP="00656DA8" w:rsidRDefault="002C1680" w14:paraId="1F72F646"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1C8F470C" wp14:textId="77777777">
            <w:pPr>
              <w:rPr>
                <w:rFonts w:ascii="Arial Narrow" w:hAnsi="Arial Narrow"/>
                <w:szCs w:val="22"/>
              </w:rPr>
            </w:pPr>
            <w:r w:rsidRPr="004038CD">
              <w:rPr>
                <w:rFonts w:ascii="Arial Narrow" w:hAnsi="Arial Narrow"/>
                <w:szCs w:val="22"/>
              </w:rPr>
              <w:t xml:space="preserve">Dodatkowa filtracja promieniowania (np. filtry miedziowe) przy prześwietleniu i ekspozycjach zdjęciowych/scenach min. odpowiednik 0,8 mm Cu, </w:t>
            </w:r>
          </w:p>
        </w:tc>
        <w:tc>
          <w:tcPr>
            <w:tcW w:w="1418" w:type="dxa"/>
            <w:tcMar>
              <w:left w:w="0" w:type="dxa"/>
              <w:right w:w="0" w:type="dxa"/>
            </w:tcMar>
            <w:hideMark/>
          </w:tcPr>
          <w:p w:rsidRPr="004038CD" w:rsidR="002C1680" w:rsidP="00656DA8" w:rsidRDefault="002C1680" w14:paraId="26082514" wp14:textId="77777777">
            <w:pPr>
              <w:jc w:val="center"/>
              <w:rPr>
                <w:rFonts w:ascii="Arial Narrow" w:hAnsi="Arial Narrow"/>
                <w:szCs w:val="22"/>
              </w:rPr>
            </w:pPr>
            <w:r w:rsidRPr="004038CD">
              <w:rPr>
                <w:rFonts w:ascii="Arial Narrow" w:hAnsi="Arial Narrow"/>
                <w:szCs w:val="22"/>
              </w:rPr>
              <w:t>Tak</w:t>
            </w:r>
          </w:p>
        </w:tc>
        <w:tc>
          <w:tcPr>
            <w:tcW w:w="4961" w:type="dxa"/>
            <w:tcMar>
              <w:left w:w="0" w:type="dxa"/>
              <w:right w:w="0" w:type="dxa"/>
            </w:tcMar>
          </w:tcPr>
          <w:p w:rsidRPr="004038CD" w:rsidR="002C1680" w:rsidP="00656DA8" w:rsidRDefault="002C1680" w14:paraId="08CE6F91"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4FB8A707" wp14:textId="77777777">
            <w:pPr>
              <w:rPr>
                <w:rFonts w:ascii="Arial Narrow" w:hAnsi="Arial Narrow"/>
                <w:szCs w:val="22"/>
              </w:rPr>
            </w:pPr>
            <w:r w:rsidRPr="004038CD">
              <w:rPr>
                <w:rFonts w:ascii="Arial Narrow" w:hAnsi="Arial Narrow"/>
                <w:szCs w:val="22"/>
              </w:rPr>
              <w:t>Wartość największa – 10 pkt.</w:t>
            </w:r>
          </w:p>
          <w:p w:rsidRPr="004038CD" w:rsidR="00453D6E" w:rsidP="00453D6E" w:rsidRDefault="00453D6E" w14:paraId="4E09A9D1" wp14:textId="77777777">
            <w:pPr>
              <w:rPr>
                <w:rFonts w:ascii="Arial Narrow" w:hAnsi="Arial Narrow"/>
                <w:szCs w:val="22"/>
              </w:rPr>
            </w:pPr>
            <w:r w:rsidRPr="004038CD">
              <w:rPr>
                <w:rFonts w:ascii="Arial Narrow" w:hAnsi="Arial Narrow"/>
                <w:szCs w:val="22"/>
              </w:rPr>
              <w:t xml:space="preserve">Wartości pośrednie – </w:t>
            </w:r>
            <w:r>
              <w:rPr>
                <w:rFonts w:ascii="Arial Narrow" w:hAnsi="Arial Narrow"/>
                <w:szCs w:val="22"/>
              </w:rPr>
              <w:t>punkty proporcjonalnie do wartości największej *)</w:t>
            </w:r>
            <w:r w:rsidRPr="004038CD">
              <w:rPr>
                <w:rFonts w:ascii="Arial Narrow" w:hAnsi="Arial Narrow"/>
                <w:szCs w:val="22"/>
              </w:rPr>
              <w:t>.</w:t>
            </w:r>
          </w:p>
          <w:p w:rsidRPr="004038CD" w:rsidR="002C1680" w:rsidP="00656DA8" w:rsidRDefault="00453D6E" w14:paraId="1BE90727" wp14:textId="77777777">
            <w:pPr>
              <w:rPr>
                <w:rFonts w:ascii="Arial Narrow" w:hAnsi="Arial Narrow"/>
                <w:szCs w:val="22"/>
              </w:rPr>
            </w:pPr>
            <w:r>
              <w:rPr>
                <w:rFonts w:ascii="Arial Narrow" w:hAnsi="Arial Narrow"/>
                <w:szCs w:val="22"/>
              </w:rPr>
              <w:t>=</w:t>
            </w:r>
            <w:r w:rsidRPr="004038CD" w:rsidR="002C1680">
              <w:rPr>
                <w:rFonts w:ascii="Arial Narrow" w:hAnsi="Arial Narrow"/>
                <w:szCs w:val="22"/>
              </w:rPr>
              <w:t>0,8 mm Cu – 0 pkt.</w:t>
            </w:r>
          </w:p>
        </w:tc>
      </w:tr>
      <w:tr xmlns:wp14="http://schemas.microsoft.com/office/word/2010/wordml" w:rsidRPr="004038CD" w:rsidR="002C1680" w:rsidTr="30F30555" w14:paraId="037E5449" wp14:textId="77777777">
        <w:trPr>
          <w:trHeight w:val="285"/>
        </w:trPr>
        <w:tc>
          <w:tcPr>
            <w:tcW w:w="426" w:type="dxa"/>
            <w:tcMar>
              <w:left w:w="0" w:type="dxa"/>
              <w:right w:w="0" w:type="dxa"/>
            </w:tcMar>
            <w:hideMark/>
          </w:tcPr>
          <w:p w:rsidRPr="00FE23B2" w:rsidR="002C1680" w:rsidP="00656DA8" w:rsidRDefault="002C1680" w14:paraId="61CDCEAD"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0EE7927A" wp14:textId="77777777">
            <w:pPr>
              <w:rPr>
                <w:rFonts w:ascii="Arial Narrow" w:hAnsi="Arial Narrow"/>
                <w:szCs w:val="22"/>
              </w:rPr>
            </w:pPr>
            <w:r w:rsidRPr="004038CD">
              <w:rPr>
                <w:rFonts w:ascii="Arial Narrow" w:hAnsi="Arial Narrow"/>
                <w:szCs w:val="22"/>
              </w:rPr>
              <w:t>System zabezpieczenia przed kolizją</w:t>
            </w:r>
          </w:p>
        </w:tc>
        <w:tc>
          <w:tcPr>
            <w:tcW w:w="1418" w:type="dxa"/>
            <w:tcMar>
              <w:left w:w="0" w:type="dxa"/>
              <w:right w:w="0" w:type="dxa"/>
            </w:tcMar>
            <w:hideMark/>
          </w:tcPr>
          <w:p w:rsidRPr="004038CD" w:rsidR="002C1680" w:rsidP="00656DA8" w:rsidRDefault="002C1680" w14:paraId="5C79E747" wp14:textId="77777777">
            <w:pPr>
              <w:jc w:val="center"/>
              <w:rPr>
                <w:rFonts w:ascii="Arial Narrow" w:hAnsi="Arial Narrow"/>
                <w:szCs w:val="22"/>
              </w:rPr>
            </w:pPr>
            <w:r w:rsidRPr="004038CD">
              <w:rPr>
                <w:rFonts w:ascii="Arial Narrow" w:hAnsi="Arial Narrow"/>
                <w:szCs w:val="22"/>
              </w:rPr>
              <w:t>Tak, opisać</w:t>
            </w:r>
          </w:p>
        </w:tc>
        <w:tc>
          <w:tcPr>
            <w:tcW w:w="4961" w:type="dxa"/>
            <w:tcMar>
              <w:left w:w="0" w:type="dxa"/>
              <w:right w:w="0" w:type="dxa"/>
            </w:tcMar>
          </w:tcPr>
          <w:p w:rsidRPr="004038CD" w:rsidR="002C1680" w:rsidP="00656DA8" w:rsidRDefault="002C1680" w14:paraId="6BB9E253"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2EE9F9EC" wp14:textId="77777777">
            <w:pPr>
              <w:rPr>
                <w:rFonts w:ascii="Arial Narrow" w:hAnsi="Arial Narrow"/>
                <w:szCs w:val="22"/>
              </w:rPr>
            </w:pPr>
            <w:r w:rsidRPr="004038CD">
              <w:rPr>
                <w:rFonts w:ascii="Arial Narrow" w:hAnsi="Arial Narrow"/>
                <w:szCs w:val="22"/>
              </w:rPr>
              <w:t>Bezdotykowy</w:t>
            </w:r>
            <w:r w:rsidR="00453D6E">
              <w:rPr>
                <w:rFonts w:ascii="Arial Narrow" w:hAnsi="Arial Narrow"/>
                <w:szCs w:val="22"/>
              </w:rPr>
              <w:t xml:space="preserve"> </w:t>
            </w:r>
            <w:r w:rsidRPr="00453D6E">
              <w:rPr>
                <w:rFonts w:ascii="Arial Narrow" w:hAnsi="Arial Narrow"/>
                <w:color w:val="auto"/>
                <w:szCs w:val="22"/>
              </w:rPr>
              <w:t>pojemnościowy</w:t>
            </w:r>
            <w:r w:rsidRPr="004038CD">
              <w:rPr>
                <w:rFonts w:ascii="Arial Narrow" w:hAnsi="Arial Narrow"/>
                <w:szCs w:val="22"/>
              </w:rPr>
              <w:t xml:space="preserve"> - 10 pkt,</w:t>
            </w:r>
          </w:p>
          <w:p w:rsidRPr="004038CD" w:rsidR="002C1680" w:rsidP="00656DA8" w:rsidRDefault="002C1680" w14:paraId="3FD5CA37" wp14:textId="77777777">
            <w:pPr>
              <w:rPr>
                <w:rFonts w:ascii="Arial Narrow" w:hAnsi="Arial Narrow"/>
                <w:szCs w:val="22"/>
              </w:rPr>
            </w:pPr>
            <w:r w:rsidRPr="004038CD">
              <w:rPr>
                <w:rFonts w:ascii="Arial Narrow" w:hAnsi="Arial Narrow"/>
                <w:szCs w:val="22"/>
              </w:rPr>
              <w:t>Dotykowy - 2 pkt,</w:t>
            </w:r>
          </w:p>
          <w:p w:rsidRPr="004038CD" w:rsidR="002C1680" w:rsidP="00656DA8" w:rsidRDefault="002C1680" w14:paraId="52DD0387" wp14:textId="77777777">
            <w:pPr>
              <w:rPr>
                <w:rFonts w:ascii="Arial Narrow" w:hAnsi="Arial Narrow"/>
                <w:szCs w:val="22"/>
              </w:rPr>
            </w:pPr>
            <w:r w:rsidRPr="004038CD">
              <w:rPr>
                <w:rFonts w:ascii="Arial Narrow" w:hAnsi="Arial Narrow"/>
                <w:szCs w:val="22"/>
              </w:rPr>
              <w:t>Softw</w:t>
            </w:r>
            <w:r w:rsidR="00453D6E">
              <w:rPr>
                <w:rFonts w:ascii="Arial Narrow" w:hAnsi="Arial Narrow"/>
                <w:szCs w:val="22"/>
              </w:rPr>
              <w:t>a</w:t>
            </w:r>
            <w:r w:rsidRPr="004038CD">
              <w:rPr>
                <w:rFonts w:ascii="Arial Narrow" w:hAnsi="Arial Narrow"/>
                <w:szCs w:val="22"/>
              </w:rPr>
              <w:t>rowy - 0 pkt</w:t>
            </w:r>
          </w:p>
        </w:tc>
      </w:tr>
      <w:tr xmlns:wp14="http://schemas.microsoft.com/office/word/2010/wordml" w:rsidRPr="004038CD" w:rsidR="002C1680" w:rsidTr="30F30555" w14:paraId="67D7CAC6" wp14:textId="77777777">
        <w:trPr>
          <w:trHeight w:val="285"/>
        </w:trPr>
        <w:tc>
          <w:tcPr>
            <w:tcW w:w="426" w:type="dxa"/>
            <w:tcMar>
              <w:left w:w="0" w:type="dxa"/>
              <w:right w:w="0" w:type="dxa"/>
            </w:tcMar>
            <w:hideMark/>
          </w:tcPr>
          <w:p w:rsidRPr="00FE23B2" w:rsidR="002C1680" w:rsidP="00656DA8" w:rsidRDefault="002C1680" w14:paraId="23DE523C"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1E0AA8CF" wp14:textId="77777777">
            <w:pPr>
              <w:rPr>
                <w:rFonts w:ascii="Arial Narrow" w:hAnsi="Arial Narrow"/>
                <w:szCs w:val="22"/>
              </w:rPr>
            </w:pPr>
            <w:r w:rsidRPr="004038CD">
              <w:rPr>
                <w:rFonts w:ascii="Arial Narrow" w:hAnsi="Arial Narrow"/>
                <w:szCs w:val="22"/>
              </w:rPr>
              <w:t>Automatyczna kontrola pozycji w celu zapisu i przywoływania pozycji spoczynkowych pozycjonera. Możliwość wybrania sekwencji pozycji ze wstępnie skonfigurowanej listy, użyć pozycji zapisanej podczas zabiegu lub użycia pozycji wskazanej na obrazie. Możliwość zapisania i przywołania co najmniej 70 pozycji uwzględniających jednocześnie: projekcję ramienia C, położenie ramienia C w osi wzdłużnej, położenie i wysokości płyty stołu, SID. Dojazd ramienia C oraz blatu stołu do zaprogramowanej pozycji odbywa się automatycznie w sposób zmotoryzowany.</w:t>
            </w:r>
          </w:p>
        </w:tc>
        <w:tc>
          <w:tcPr>
            <w:tcW w:w="1418" w:type="dxa"/>
            <w:tcMar>
              <w:left w:w="0" w:type="dxa"/>
              <w:right w:w="0" w:type="dxa"/>
            </w:tcMar>
            <w:hideMark/>
          </w:tcPr>
          <w:p w:rsidRPr="004038CD" w:rsidR="002C1680" w:rsidP="00656DA8" w:rsidRDefault="002C1680" w14:paraId="054A7CAF" wp14:textId="77777777">
            <w:pPr>
              <w:jc w:val="center"/>
              <w:rPr>
                <w:rFonts w:ascii="Arial Narrow" w:hAnsi="Arial Narrow"/>
                <w:szCs w:val="22"/>
              </w:rPr>
            </w:pPr>
            <w:r w:rsidRPr="004038CD">
              <w:rPr>
                <w:rFonts w:ascii="Arial Narrow" w:hAnsi="Arial Narrow"/>
                <w:szCs w:val="22"/>
              </w:rPr>
              <w:t>Tak, opisać / Nie</w:t>
            </w:r>
          </w:p>
        </w:tc>
        <w:tc>
          <w:tcPr>
            <w:tcW w:w="4961" w:type="dxa"/>
            <w:tcMar>
              <w:left w:w="0" w:type="dxa"/>
              <w:right w:w="0" w:type="dxa"/>
            </w:tcMar>
          </w:tcPr>
          <w:p w:rsidRPr="004038CD" w:rsidR="002C1680" w:rsidP="00656DA8" w:rsidRDefault="002C1680" w14:paraId="52E56223"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40E18BA8" wp14:textId="77777777">
            <w:pPr>
              <w:rPr>
                <w:rFonts w:ascii="Arial Narrow" w:hAnsi="Arial Narrow"/>
                <w:szCs w:val="22"/>
              </w:rPr>
            </w:pPr>
            <w:r w:rsidRPr="004038CD">
              <w:rPr>
                <w:rFonts w:ascii="Arial Narrow" w:hAnsi="Arial Narrow"/>
                <w:szCs w:val="22"/>
              </w:rPr>
              <w:t>Tak – 5 pkt.</w:t>
            </w:r>
          </w:p>
          <w:p w:rsidRPr="004038CD" w:rsidR="002C1680" w:rsidP="00656DA8" w:rsidRDefault="002C1680" w14:paraId="0C74AD52" wp14:textId="77777777">
            <w:pPr>
              <w:rPr>
                <w:rFonts w:ascii="Arial Narrow" w:hAnsi="Arial Narrow"/>
                <w:szCs w:val="22"/>
              </w:rPr>
            </w:pPr>
            <w:r w:rsidRPr="004038CD">
              <w:rPr>
                <w:rFonts w:ascii="Arial Narrow" w:hAnsi="Arial Narrow"/>
                <w:szCs w:val="22"/>
              </w:rPr>
              <w:t>Nie – 0 pkt.</w:t>
            </w:r>
          </w:p>
        </w:tc>
      </w:tr>
      <w:tr xmlns:wp14="http://schemas.microsoft.com/office/word/2010/wordml" w:rsidRPr="004038CD" w:rsidR="002C1680" w:rsidTr="30F30555" w14:paraId="798AB399" wp14:textId="77777777">
        <w:trPr>
          <w:trHeight w:val="285"/>
        </w:trPr>
        <w:tc>
          <w:tcPr>
            <w:tcW w:w="426" w:type="dxa"/>
            <w:tcMar>
              <w:left w:w="0" w:type="dxa"/>
              <w:right w:w="0" w:type="dxa"/>
            </w:tcMar>
            <w:hideMark/>
          </w:tcPr>
          <w:p w:rsidRPr="00FE23B2" w:rsidR="002C1680" w:rsidP="00656DA8" w:rsidRDefault="002C1680" w14:paraId="07547A01"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22581091" wp14:textId="77777777">
            <w:pPr>
              <w:rPr>
                <w:rFonts w:ascii="Arial Narrow" w:hAnsi="Arial Narrow"/>
                <w:szCs w:val="22"/>
              </w:rPr>
            </w:pPr>
            <w:r w:rsidRPr="004038CD">
              <w:rPr>
                <w:rFonts w:ascii="Arial Narrow" w:hAnsi="Arial Narrow"/>
                <w:szCs w:val="22"/>
              </w:rPr>
              <w:t xml:space="preserve">Wyświetlanie danych systemowych w sali badań (min. </w:t>
            </w:r>
            <w:proofErr w:type="spellStart"/>
            <w:r w:rsidRPr="004038CD">
              <w:rPr>
                <w:rFonts w:ascii="Arial Narrow" w:hAnsi="Arial Narrow"/>
                <w:szCs w:val="22"/>
              </w:rPr>
              <w:t>angulacja</w:t>
            </w:r>
            <w:proofErr w:type="spellEnd"/>
            <w:r w:rsidRPr="004038CD">
              <w:rPr>
                <w:rFonts w:ascii="Arial Narrow" w:hAnsi="Arial Narrow"/>
                <w:szCs w:val="22"/>
              </w:rPr>
              <w:t xml:space="preserve"> ramienia C, FOV, informacja o dawce i statusie cieplnym lampy RTG)</w:t>
            </w:r>
          </w:p>
        </w:tc>
        <w:tc>
          <w:tcPr>
            <w:tcW w:w="1418" w:type="dxa"/>
            <w:tcMar>
              <w:left w:w="0" w:type="dxa"/>
              <w:right w:w="0" w:type="dxa"/>
            </w:tcMar>
            <w:hideMark/>
          </w:tcPr>
          <w:p w:rsidRPr="004038CD" w:rsidR="002C1680" w:rsidP="00656DA8" w:rsidRDefault="002C1680" w14:paraId="50185CA0"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5043CB0F"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78D25A6F"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7E68B805"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FE23B2" w:rsidR="002C1680" w:rsidTr="30F30555" w14:paraId="454C5892" wp14:textId="77777777">
        <w:trPr>
          <w:trHeight w:val="300"/>
        </w:trPr>
        <w:tc>
          <w:tcPr>
            <w:tcW w:w="14170" w:type="dxa"/>
            <w:gridSpan w:val="5"/>
            <w:shd w:val="clear" w:color="auto" w:fill="F2F2F2" w:themeFill="background1" w:themeFillShade="F2"/>
            <w:tcMar>
              <w:left w:w="0" w:type="dxa"/>
              <w:right w:w="0" w:type="dxa"/>
            </w:tcMar>
            <w:hideMark/>
          </w:tcPr>
          <w:p w:rsidRPr="00FE23B2" w:rsidR="002C1680" w:rsidP="00656DA8" w:rsidRDefault="002C1680" w14:paraId="34C1C598" wp14:textId="77777777">
            <w:pPr>
              <w:rPr>
                <w:rFonts w:ascii="Arial Narrow" w:hAnsi="Arial Narrow"/>
                <w:b/>
                <w:bCs/>
              </w:rPr>
            </w:pPr>
            <w:r w:rsidRPr="00FE23B2">
              <w:rPr>
                <w:rFonts w:ascii="Arial Narrow" w:hAnsi="Arial Narrow"/>
                <w:b/>
                <w:bCs/>
              </w:rPr>
              <w:t>STÓŁ PACJENTA</w:t>
            </w:r>
          </w:p>
          <w:p w:rsidRPr="00FE23B2" w:rsidR="002C1680" w:rsidP="00656DA8" w:rsidRDefault="002C1680" w14:paraId="07459315" wp14:textId="77777777">
            <w:pPr>
              <w:jc w:val="center"/>
              <w:rPr>
                <w:rFonts w:ascii="Arial Narrow" w:hAnsi="Arial Narrow"/>
                <w:b/>
                <w:bCs/>
                <w:szCs w:val="22"/>
              </w:rPr>
            </w:pPr>
          </w:p>
        </w:tc>
      </w:tr>
      <w:tr xmlns:wp14="http://schemas.microsoft.com/office/word/2010/wordml" w:rsidRPr="004038CD" w:rsidR="002C1680" w:rsidTr="30F30555" w14:paraId="3EEB0E2B" wp14:textId="77777777">
        <w:trPr>
          <w:trHeight w:val="285"/>
        </w:trPr>
        <w:tc>
          <w:tcPr>
            <w:tcW w:w="426" w:type="dxa"/>
            <w:tcMar>
              <w:left w:w="0" w:type="dxa"/>
              <w:right w:w="0" w:type="dxa"/>
            </w:tcMar>
            <w:hideMark/>
          </w:tcPr>
          <w:p w:rsidRPr="00FE23B2" w:rsidR="002C1680" w:rsidP="00656DA8" w:rsidRDefault="002C1680" w14:paraId="6537F28F"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0CBB6D5B" wp14:textId="77777777">
            <w:pPr>
              <w:rPr>
                <w:rFonts w:ascii="Arial Narrow" w:hAnsi="Arial Narrow"/>
                <w:szCs w:val="22"/>
              </w:rPr>
            </w:pPr>
            <w:r w:rsidRPr="004038CD">
              <w:rPr>
                <w:rFonts w:ascii="Arial Narrow" w:hAnsi="Arial Narrow"/>
                <w:szCs w:val="22"/>
              </w:rPr>
              <w:t xml:space="preserve">Stół stacjonarny, mocowany na stałe do podłogi, z pływającym blatem i szynami z 3 stron, umożliwiającymi mocowanie akcesoriów. </w:t>
            </w:r>
          </w:p>
          <w:p w:rsidRPr="004038CD" w:rsidR="002C1680" w:rsidP="00656DA8" w:rsidRDefault="002C1680" w14:paraId="6DFB9E20" wp14:textId="77777777">
            <w:pPr>
              <w:rPr>
                <w:rFonts w:ascii="Arial Narrow" w:hAnsi="Arial Narrow"/>
                <w:szCs w:val="22"/>
              </w:rPr>
            </w:pPr>
          </w:p>
        </w:tc>
        <w:tc>
          <w:tcPr>
            <w:tcW w:w="1418" w:type="dxa"/>
            <w:tcMar>
              <w:left w:w="0" w:type="dxa"/>
              <w:right w:w="0" w:type="dxa"/>
            </w:tcMar>
            <w:hideMark/>
          </w:tcPr>
          <w:p w:rsidRPr="004038CD" w:rsidR="002C1680" w:rsidP="00656DA8" w:rsidRDefault="002C1680" w14:paraId="1D2DCA29" wp14:textId="77777777">
            <w:pPr>
              <w:jc w:val="center"/>
              <w:rPr>
                <w:rFonts w:ascii="Arial Narrow" w:hAnsi="Arial Narrow"/>
                <w:szCs w:val="22"/>
              </w:rPr>
            </w:pPr>
            <w:r w:rsidRPr="004038CD">
              <w:rPr>
                <w:rFonts w:ascii="Arial Narrow" w:hAnsi="Arial Narrow"/>
                <w:szCs w:val="22"/>
              </w:rPr>
              <w:t>Tak</w:t>
            </w:r>
          </w:p>
        </w:tc>
        <w:tc>
          <w:tcPr>
            <w:tcW w:w="4961" w:type="dxa"/>
            <w:tcMar>
              <w:left w:w="0" w:type="dxa"/>
              <w:right w:w="0" w:type="dxa"/>
            </w:tcMar>
          </w:tcPr>
          <w:p w:rsidRPr="004038CD" w:rsidR="002C1680" w:rsidP="00656DA8" w:rsidRDefault="002C1680" w14:paraId="70DF9E56"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4E806868"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783D421E"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0DF36E7E" wp14:textId="77777777">
        <w:trPr>
          <w:trHeight w:val="285"/>
        </w:trPr>
        <w:tc>
          <w:tcPr>
            <w:tcW w:w="426" w:type="dxa"/>
            <w:tcMar>
              <w:left w:w="0" w:type="dxa"/>
              <w:right w:w="0" w:type="dxa"/>
            </w:tcMar>
            <w:hideMark/>
          </w:tcPr>
          <w:p w:rsidRPr="00FE23B2" w:rsidR="002C1680" w:rsidP="00656DA8" w:rsidRDefault="002C1680" w14:paraId="44E871BC"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6FBA6CB0" wp14:textId="77777777">
            <w:pPr>
              <w:rPr>
                <w:rFonts w:ascii="Arial Narrow" w:hAnsi="Arial Narrow"/>
                <w:szCs w:val="22"/>
              </w:rPr>
            </w:pPr>
            <w:r w:rsidRPr="004038CD">
              <w:rPr>
                <w:rFonts w:ascii="Arial Narrow" w:hAnsi="Arial Narrow"/>
                <w:szCs w:val="22"/>
              </w:rPr>
              <w:t>Stół zabezpieczony przed wnikaniem cieczy w klasie min. IPx2</w:t>
            </w:r>
            <w:r w:rsidR="00D3235F">
              <w:rPr>
                <w:rFonts w:ascii="Arial Narrow" w:hAnsi="Arial Narrow"/>
                <w:szCs w:val="22"/>
              </w:rPr>
              <w:t xml:space="preserve"> </w:t>
            </w:r>
            <w:r w:rsidRPr="00D3235F" w:rsidR="00D3235F">
              <w:rPr>
                <w:rFonts w:ascii="Arial Narrow" w:hAnsi="Arial Narrow"/>
                <w:szCs w:val="22"/>
              </w:rPr>
              <w:t>zgodnie z normą PN-EN 60529:2003 lub równoważne</w:t>
            </w:r>
          </w:p>
        </w:tc>
        <w:tc>
          <w:tcPr>
            <w:tcW w:w="1418" w:type="dxa"/>
            <w:tcMar>
              <w:left w:w="0" w:type="dxa"/>
              <w:right w:w="0" w:type="dxa"/>
            </w:tcMar>
            <w:hideMark/>
          </w:tcPr>
          <w:p w:rsidRPr="004038CD" w:rsidR="002C1680" w:rsidP="00656DA8" w:rsidRDefault="002C1680" w14:paraId="0273F68E"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144A5D23"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45850532"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0771657E"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7FD0BCE7" wp14:textId="77777777">
        <w:trPr>
          <w:trHeight w:val="285"/>
        </w:trPr>
        <w:tc>
          <w:tcPr>
            <w:tcW w:w="426" w:type="dxa"/>
            <w:tcMar>
              <w:left w:w="0" w:type="dxa"/>
              <w:right w:w="0" w:type="dxa"/>
            </w:tcMar>
            <w:hideMark/>
          </w:tcPr>
          <w:p w:rsidRPr="00FE23B2" w:rsidR="002C1680" w:rsidP="00656DA8" w:rsidRDefault="002C1680" w14:paraId="738610EB"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78B6378A" wp14:textId="77777777">
            <w:pPr>
              <w:rPr>
                <w:rFonts w:ascii="Arial Narrow" w:hAnsi="Arial Narrow"/>
                <w:szCs w:val="22"/>
              </w:rPr>
            </w:pPr>
            <w:r w:rsidRPr="004038CD">
              <w:rPr>
                <w:rFonts w:ascii="Arial Narrow" w:hAnsi="Arial Narrow"/>
                <w:szCs w:val="22"/>
              </w:rPr>
              <w:t>Blat z włókna węglowego z wycięciem na głowę pacjenta przeznaczony do zabiegów wewnątrznaczyniowych wraz z dopasowanym do niego kształtem i wielkością materacem w pokrowcu zabezpieczającym materac przed działaniem środków dezynfekcyjnych</w:t>
            </w:r>
          </w:p>
        </w:tc>
        <w:tc>
          <w:tcPr>
            <w:tcW w:w="1418" w:type="dxa"/>
            <w:tcMar>
              <w:left w:w="0" w:type="dxa"/>
              <w:right w:w="0" w:type="dxa"/>
            </w:tcMar>
            <w:hideMark/>
          </w:tcPr>
          <w:p w:rsidRPr="004038CD" w:rsidR="002C1680" w:rsidP="00656DA8" w:rsidRDefault="002C1680" w14:paraId="58026765" wp14:textId="77777777">
            <w:pPr>
              <w:jc w:val="center"/>
              <w:rPr>
                <w:rFonts w:ascii="Arial Narrow" w:hAnsi="Arial Narrow"/>
                <w:szCs w:val="22"/>
              </w:rPr>
            </w:pPr>
            <w:r w:rsidRPr="004038CD">
              <w:rPr>
                <w:rFonts w:ascii="Arial Narrow" w:hAnsi="Arial Narrow"/>
                <w:szCs w:val="22"/>
              </w:rPr>
              <w:t>Tak</w:t>
            </w:r>
          </w:p>
        </w:tc>
        <w:tc>
          <w:tcPr>
            <w:tcW w:w="4961" w:type="dxa"/>
            <w:tcMar>
              <w:left w:w="0" w:type="dxa"/>
              <w:right w:w="0" w:type="dxa"/>
            </w:tcMar>
          </w:tcPr>
          <w:p w:rsidRPr="004038CD" w:rsidR="002C1680" w:rsidP="00656DA8" w:rsidRDefault="002C1680" w14:paraId="637805D2"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06545D6C"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50771105"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42B807CD" wp14:textId="77777777">
        <w:trPr>
          <w:trHeight w:val="285"/>
        </w:trPr>
        <w:tc>
          <w:tcPr>
            <w:tcW w:w="426" w:type="dxa"/>
            <w:tcMar>
              <w:left w:w="0" w:type="dxa"/>
              <w:right w:w="0" w:type="dxa"/>
            </w:tcMar>
            <w:hideMark/>
          </w:tcPr>
          <w:p w:rsidRPr="00FE23B2" w:rsidR="002C1680" w:rsidP="00656DA8" w:rsidRDefault="002C1680" w14:paraId="463F29E8"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0D32F5CB" wp14:textId="77777777">
            <w:pPr>
              <w:rPr>
                <w:rFonts w:ascii="Arial Narrow" w:hAnsi="Arial Narrow"/>
                <w:szCs w:val="22"/>
              </w:rPr>
            </w:pPr>
            <w:r w:rsidRPr="004038CD">
              <w:rPr>
                <w:rFonts w:ascii="Arial Narrow" w:hAnsi="Arial Narrow"/>
                <w:szCs w:val="22"/>
              </w:rPr>
              <w:t>Całkowita długość stołu min. 290 cm</w:t>
            </w:r>
          </w:p>
        </w:tc>
        <w:tc>
          <w:tcPr>
            <w:tcW w:w="1418" w:type="dxa"/>
            <w:tcMar>
              <w:left w:w="0" w:type="dxa"/>
              <w:right w:w="0" w:type="dxa"/>
            </w:tcMar>
            <w:hideMark/>
          </w:tcPr>
          <w:p w:rsidRPr="004038CD" w:rsidR="002C1680" w:rsidP="00656DA8" w:rsidRDefault="002C1680" w14:paraId="1A7545BB"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3B7B4B86"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1372916E" wp14:textId="77777777">
            <w:pPr>
              <w:rPr>
                <w:rFonts w:ascii="Arial Narrow" w:hAnsi="Arial Narrow"/>
                <w:szCs w:val="22"/>
              </w:rPr>
            </w:pPr>
            <w:r w:rsidRPr="004038CD">
              <w:rPr>
                <w:rFonts w:ascii="Arial Narrow" w:hAnsi="Arial Narrow"/>
                <w:szCs w:val="22"/>
              </w:rPr>
              <w:t>Wartość naj</w:t>
            </w:r>
            <w:r w:rsidR="00FD4B09">
              <w:rPr>
                <w:rFonts w:ascii="Arial Narrow" w:hAnsi="Arial Narrow"/>
                <w:szCs w:val="22"/>
              </w:rPr>
              <w:t>większa</w:t>
            </w:r>
            <w:r w:rsidRPr="004038CD">
              <w:rPr>
                <w:rFonts w:ascii="Arial Narrow" w:hAnsi="Arial Narrow"/>
                <w:szCs w:val="22"/>
              </w:rPr>
              <w:t xml:space="preserve"> - 10 pkt </w:t>
            </w:r>
          </w:p>
          <w:p w:rsidRPr="004038CD" w:rsidR="00FD4B09" w:rsidP="00FD4B09" w:rsidRDefault="00FD4B09" w14:paraId="5B4F2BD5" wp14:textId="77777777">
            <w:pPr>
              <w:rPr>
                <w:rFonts w:ascii="Arial Narrow" w:hAnsi="Arial Narrow"/>
                <w:szCs w:val="22"/>
              </w:rPr>
            </w:pPr>
            <w:r w:rsidRPr="004038CD">
              <w:rPr>
                <w:rFonts w:ascii="Arial Narrow" w:hAnsi="Arial Narrow"/>
                <w:szCs w:val="22"/>
              </w:rPr>
              <w:t xml:space="preserve">Wartości pośrednie – </w:t>
            </w:r>
            <w:r>
              <w:rPr>
                <w:rFonts w:ascii="Arial Narrow" w:hAnsi="Arial Narrow"/>
                <w:szCs w:val="22"/>
              </w:rPr>
              <w:t>punkty proporcjonalnie do wartości największej *)</w:t>
            </w:r>
            <w:r w:rsidRPr="004038CD">
              <w:rPr>
                <w:rFonts w:ascii="Arial Narrow" w:hAnsi="Arial Narrow"/>
                <w:szCs w:val="22"/>
              </w:rPr>
              <w:t>.</w:t>
            </w:r>
          </w:p>
          <w:p w:rsidRPr="004038CD" w:rsidR="002C1680" w:rsidP="00656DA8" w:rsidRDefault="00FD4B09" w14:paraId="7862EB95" wp14:textId="77777777">
            <w:pPr>
              <w:rPr>
                <w:rFonts w:ascii="Arial Narrow" w:hAnsi="Arial Narrow"/>
                <w:szCs w:val="22"/>
              </w:rPr>
            </w:pPr>
            <w:r>
              <w:rPr>
                <w:rFonts w:ascii="Arial Narrow" w:hAnsi="Arial Narrow"/>
                <w:szCs w:val="22"/>
              </w:rPr>
              <w:t>=</w:t>
            </w:r>
            <w:r w:rsidRPr="004038CD" w:rsidR="002C1680">
              <w:rPr>
                <w:rFonts w:ascii="Arial Narrow" w:hAnsi="Arial Narrow"/>
                <w:szCs w:val="22"/>
              </w:rPr>
              <w:t>290 cm – 0 pkt.</w:t>
            </w:r>
          </w:p>
        </w:tc>
      </w:tr>
      <w:tr xmlns:wp14="http://schemas.microsoft.com/office/word/2010/wordml" w:rsidRPr="004038CD" w:rsidR="002C1680" w:rsidTr="30F30555" w14:paraId="126AD9EA" wp14:textId="77777777">
        <w:trPr>
          <w:trHeight w:val="285"/>
        </w:trPr>
        <w:tc>
          <w:tcPr>
            <w:tcW w:w="426" w:type="dxa"/>
            <w:tcMar>
              <w:left w:w="0" w:type="dxa"/>
              <w:right w:w="0" w:type="dxa"/>
            </w:tcMar>
            <w:hideMark/>
          </w:tcPr>
          <w:p w:rsidRPr="00FE23B2" w:rsidR="002C1680" w:rsidP="00656DA8" w:rsidRDefault="002C1680" w14:paraId="3A0FF5F2"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7FF8C5CD" wp14:textId="77777777">
            <w:pPr>
              <w:rPr>
                <w:rFonts w:ascii="Arial Narrow" w:hAnsi="Arial Narrow"/>
                <w:szCs w:val="22"/>
              </w:rPr>
            </w:pPr>
            <w:r w:rsidRPr="004038CD">
              <w:rPr>
                <w:rFonts w:ascii="Arial Narrow" w:hAnsi="Arial Narrow"/>
                <w:szCs w:val="22"/>
              </w:rPr>
              <w:t>Długość części blatu wewnątrznaczyniowego przeziernej dla promieniowania X w zakresie 360° po zainstalowaniu na kolumnie stołu – wysięg blatu stołu bez zawartości metalu (z wyłączeniem szyn akcesoryjnych) min. 120 cm</w:t>
            </w:r>
          </w:p>
        </w:tc>
        <w:tc>
          <w:tcPr>
            <w:tcW w:w="1418" w:type="dxa"/>
            <w:tcMar>
              <w:left w:w="0" w:type="dxa"/>
              <w:right w:w="0" w:type="dxa"/>
            </w:tcMar>
            <w:hideMark/>
          </w:tcPr>
          <w:p w:rsidRPr="004038CD" w:rsidR="002C1680" w:rsidP="00656DA8" w:rsidRDefault="002C1680" w14:paraId="57545B78"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5630AD66"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56DCC2EA"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6447E32B"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51567748" wp14:textId="77777777">
        <w:trPr>
          <w:trHeight w:val="285"/>
        </w:trPr>
        <w:tc>
          <w:tcPr>
            <w:tcW w:w="426" w:type="dxa"/>
            <w:tcMar>
              <w:left w:w="0" w:type="dxa"/>
              <w:right w:w="0" w:type="dxa"/>
            </w:tcMar>
            <w:hideMark/>
          </w:tcPr>
          <w:p w:rsidRPr="00FE23B2" w:rsidR="002C1680" w:rsidP="00656DA8" w:rsidRDefault="002C1680" w14:paraId="61829076"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1C4359E6" wp14:textId="77777777">
            <w:pPr>
              <w:rPr>
                <w:rFonts w:ascii="Arial Narrow" w:hAnsi="Arial Narrow"/>
                <w:szCs w:val="22"/>
              </w:rPr>
            </w:pPr>
            <w:r w:rsidRPr="004038CD">
              <w:rPr>
                <w:rFonts w:ascii="Arial Narrow" w:hAnsi="Arial Narrow"/>
                <w:szCs w:val="22"/>
              </w:rPr>
              <w:t>Zakres przesuwu wzdłużnego blatu wewnątrznaczyniowego min. 120 cm</w:t>
            </w:r>
          </w:p>
        </w:tc>
        <w:tc>
          <w:tcPr>
            <w:tcW w:w="1418" w:type="dxa"/>
            <w:tcMar>
              <w:left w:w="0" w:type="dxa"/>
              <w:right w:w="0" w:type="dxa"/>
            </w:tcMar>
            <w:hideMark/>
          </w:tcPr>
          <w:p w:rsidRPr="004038CD" w:rsidR="002C1680" w:rsidP="00656DA8" w:rsidRDefault="002C1680" w14:paraId="291F98B9"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2BA226A1"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7759F6BA"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340B416C"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4DD6F029" wp14:textId="77777777">
        <w:trPr>
          <w:trHeight w:val="285"/>
        </w:trPr>
        <w:tc>
          <w:tcPr>
            <w:tcW w:w="426" w:type="dxa"/>
            <w:tcMar>
              <w:left w:w="0" w:type="dxa"/>
              <w:right w:w="0" w:type="dxa"/>
            </w:tcMar>
            <w:hideMark/>
          </w:tcPr>
          <w:p w:rsidRPr="00FE23B2" w:rsidR="002C1680" w:rsidP="00656DA8" w:rsidRDefault="002C1680" w14:paraId="17AD93B2"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2E521CFF" wp14:textId="77777777">
            <w:pPr>
              <w:rPr>
                <w:rFonts w:ascii="Arial Narrow" w:hAnsi="Arial Narrow"/>
                <w:szCs w:val="22"/>
              </w:rPr>
            </w:pPr>
            <w:r w:rsidRPr="004038CD">
              <w:rPr>
                <w:rFonts w:ascii="Arial Narrow" w:hAnsi="Arial Narrow"/>
                <w:szCs w:val="22"/>
              </w:rPr>
              <w:t xml:space="preserve">Zakres przesuwu poprzecznego blatu wewnątrznaczyniowego </w:t>
            </w:r>
            <w:r w:rsidRPr="007D623A">
              <w:rPr>
                <w:rFonts w:ascii="Arial Narrow" w:hAnsi="Arial Narrow"/>
                <w:color w:val="auto"/>
                <w:szCs w:val="22"/>
              </w:rPr>
              <w:t>min. 35 cm</w:t>
            </w:r>
          </w:p>
        </w:tc>
        <w:tc>
          <w:tcPr>
            <w:tcW w:w="1418" w:type="dxa"/>
            <w:tcMar>
              <w:left w:w="0" w:type="dxa"/>
              <w:right w:w="0" w:type="dxa"/>
            </w:tcMar>
            <w:hideMark/>
          </w:tcPr>
          <w:p w:rsidRPr="004038CD" w:rsidR="002C1680" w:rsidP="00656DA8" w:rsidRDefault="002C1680" w14:paraId="00671108"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0DE4B5B7"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554A4109" wp14:textId="77777777">
            <w:pPr>
              <w:rPr>
                <w:rFonts w:ascii="Arial Narrow" w:hAnsi="Arial Narrow"/>
                <w:szCs w:val="22"/>
              </w:rPr>
            </w:pPr>
            <w:r w:rsidRPr="004038CD">
              <w:rPr>
                <w:rFonts w:ascii="Arial Narrow" w:hAnsi="Arial Narrow"/>
                <w:szCs w:val="22"/>
              </w:rPr>
              <w:t>Wartość największa – 5 pkt.</w:t>
            </w:r>
          </w:p>
          <w:p w:rsidRPr="004038CD" w:rsidR="00FD4B09" w:rsidP="00FD4B09" w:rsidRDefault="00FD4B09" w14:paraId="15A672FC" wp14:textId="77777777">
            <w:pPr>
              <w:rPr>
                <w:rFonts w:ascii="Arial Narrow" w:hAnsi="Arial Narrow"/>
                <w:szCs w:val="22"/>
              </w:rPr>
            </w:pPr>
            <w:r w:rsidRPr="004038CD">
              <w:rPr>
                <w:rFonts w:ascii="Arial Narrow" w:hAnsi="Arial Narrow"/>
                <w:szCs w:val="22"/>
              </w:rPr>
              <w:t xml:space="preserve">Wartości pośrednie – </w:t>
            </w:r>
            <w:r>
              <w:rPr>
                <w:rFonts w:ascii="Arial Narrow" w:hAnsi="Arial Narrow"/>
                <w:szCs w:val="22"/>
              </w:rPr>
              <w:t>punkty proporcjonalnie do wartości największej *)</w:t>
            </w:r>
            <w:r w:rsidRPr="004038CD">
              <w:rPr>
                <w:rFonts w:ascii="Arial Narrow" w:hAnsi="Arial Narrow"/>
                <w:szCs w:val="22"/>
              </w:rPr>
              <w:t>.</w:t>
            </w:r>
          </w:p>
          <w:p w:rsidRPr="004038CD" w:rsidR="002C1680" w:rsidP="00656DA8" w:rsidRDefault="00FD4B09" w14:paraId="1855B547" wp14:textId="77777777">
            <w:pPr>
              <w:rPr>
                <w:rFonts w:ascii="Arial Narrow" w:hAnsi="Arial Narrow"/>
                <w:szCs w:val="22"/>
              </w:rPr>
            </w:pPr>
            <w:r>
              <w:rPr>
                <w:rFonts w:ascii="Arial Narrow" w:hAnsi="Arial Narrow"/>
                <w:color w:val="auto"/>
                <w:szCs w:val="22"/>
              </w:rPr>
              <w:t>=</w:t>
            </w:r>
            <w:r w:rsidRPr="007D623A" w:rsidR="002C1680">
              <w:rPr>
                <w:rFonts w:ascii="Arial Narrow" w:hAnsi="Arial Narrow"/>
                <w:color w:val="auto"/>
                <w:szCs w:val="22"/>
              </w:rPr>
              <w:t xml:space="preserve">35 cm </w:t>
            </w:r>
            <w:r w:rsidRPr="004038CD" w:rsidR="002C1680">
              <w:rPr>
                <w:rFonts w:ascii="Arial Narrow" w:hAnsi="Arial Narrow"/>
                <w:szCs w:val="22"/>
              </w:rPr>
              <w:t>– 0 pkt.</w:t>
            </w:r>
          </w:p>
        </w:tc>
      </w:tr>
      <w:tr xmlns:wp14="http://schemas.microsoft.com/office/word/2010/wordml" w:rsidRPr="004038CD" w:rsidR="002C1680" w:rsidTr="30F30555" w14:paraId="743F0494" wp14:textId="77777777">
        <w:trPr>
          <w:trHeight w:val="285"/>
        </w:trPr>
        <w:tc>
          <w:tcPr>
            <w:tcW w:w="426" w:type="dxa"/>
            <w:tcMar>
              <w:left w:w="0" w:type="dxa"/>
              <w:right w:w="0" w:type="dxa"/>
            </w:tcMar>
            <w:hideMark/>
          </w:tcPr>
          <w:p w:rsidRPr="00FE23B2" w:rsidR="002C1680" w:rsidP="00656DA8" w:rsidRDefault="002C1680" w14:paraId="66204FF1"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71F6702C" wp14:textId="77777777">
            <w:pPr>
              <w:rPr>
                <w:rFonts w:ascii="Arial Narrow" w:hAnsi="Arial Narrow"/>
                <w:szCs w:val="22"/>
              </w:rPr>
            </w:pPr>
            <w:r w:rsidRPr="004038CD">
              <w:rPr>
                <w:rFonts w:ascii="Arial Narrow" w:hAnsi="Arial Narrow"/>
                <w:szCs w:val="22"/>
              </w:rPr>
              <w:t>Zakres silnikowej regulacji wysokości stołu min. 25 cm</w:t>
            </w:r>
          </w:p>
        </w:tc>
        <w:tc>
          <w:tcPr>
            <w:tcW w:w="1418" w:type="dxa"/>
            <w:tcMar>
              <w:left w:w="0" w:type="dxa"/>
              <w:right w:w="0" w:type="dxa"/>
            </w:tcMar>
            <w:hideMark/>
          </w:tcPr>
          <w:p w:rsidRPr="004038CD" w:rsidR="002C1680" w:rsidP="00656DA8" w:rsidRDefault="002C1680" w14:paraId="21910CC7"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2DBF0D7D"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0D314C2D"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0E50CB01"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72718661" wp14:textId="77777777">
        <w:trPr>
          <w:trHeight w:val="285"/>
        </w:trPr>
        <w:tc>
          <w:tcPr>
            <w:tcW w:w="426" w:type="dxa"/>
            <w:tcMar>
              <w:left w:w="0" w:type="dxa"/>
              <w:right w:w="0" w:type="dxa"/>
            </w:tcMar>
            <w:hideMark/>
          </w:tcPr>
          <w:p w:rsidRPr="00FE23B2" w:rsidR="002C1680" w:rsidP="00656DA8" w:rsidRDefault="002C1680" w14:paraId="6B62F1B3"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5E3CC1FA" wp14:textId="77777777">
            <w:pPr>
              <w:rPr>
                <w:rFonts w:ascii="Arial Narrow" w:hAnsi="Arial Narrow"/>
                <w:szCs w:val="22"/>
              </w:rPr>
            </w:pPr>
            <w:r w:rsidRPr="004038CD">
              <w:rPr>
                <w:rFonts w:ascii="Arial Narrow" w:hAnsi="Arial Narrow"/>
                <w:szCs w:val="22"/>
              </w:rPr>
              <w:t>Szybkość silnikowej regulacji wysokości stołu min. 3cm/s</w:t>
            </w:r>
          </w:p>
        </w:tc>
        <w:tc>
          <w:tcPr>
            <w:tcW w:w="1418" w:type="dxa"/>
            <w:tcMar>
              <w:left w:w="0" w:type="dxa"/>
              <w:right w:w="0" w:type="dxa"/>
            </w:tcMar>
            <w:hideMark/>
          </w:tcPr>
          <w:p w:rsidRPr="004038CD" w:rsidR="002C1680" w:rsidP="00656DA8" w:rsidRDefault="002C1680" w14:paraId="0C57BD81"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02F2C34E"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0F2AB96A"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41DAC245"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70A716C1" wp14:textId="77777777">
        <w:trPr>
          <w:trHeight w:val="285"/>
        </w:trPr>
        <w:tc>
          <w:tcPr>
            <w:tcW w:w="426" w:type="dxa"/>
            <w:tcMar>
              <w:left w:w="0" w:type="dxa"/>
              <w:right w:w="0" w:type="dxa"/>
            </w:tcMar>
            <w:hideMark/>
          </w:tcPr>
          <w:p w:rsidRPr="00FE23B2" w:rsidR="002C1680" w:rsidP="00656DA8" w:rsidRDefault="002C1680" w14:paraId="680A4E5D" wp14:textId="77777777">
            <w:pPr>
              <w:pStyle w:val="Akapitzlist"/>
              <w:numPr>
                <w:ilvl w:val="0"/>
                <w:numId w:val="32"/>
              </w:numPr>
              <w:rPr>
                <w:rFonts w:ascii="Arial Narrow" w:hAnsi="Arial Narrow"/>
              </w:rPr>
            </w:pPr>
          </w:p>
        </w:tc>
        <w:tc>
          <w:tcPr>
            <w:tcW w:w="4677" w:type="dxa"/>
            <w:tcMar>
              <w:left w:w="0" w:type="dxa"/>
              <w:right w:w="0" w:type="dxa"/>
            </w:tcMar>
          </w:tcPr>
          <w:p w:rsidRPr="004038CD" w:rsidR="002C1680" w:rsidP="00656DA8" w:rsidRDefault="002C1680" w14:paraId="0EB3F23A" wp14:textId="77777777">
            <w:pPr>
              <w:rPr>
                <w:rFonts w:ascii="Arial Narrow" w:hAnsi="Arial Narrow"/>
                <w:szCs w:val="22"/>
              </w:rPr>
            </w:pPr>
            <w:r w:rsidRPr="004038CD">
              <w:rPr>
                <w:rFonts w:ascii="Arial Narrow" w:hAnsi="Arial Narrow"/>
                <w:szCs w:val="22"/>
              </w:rPr>
              <w:t>Pochylanie stołu w osi poprzecznej (</w:t>
            </w:r>
            <w:proofErr w:type="spellStart"/>
            <w:r w:rsidRPr="004038CD">
              <w:rPr>
                <w:rFonts w:ascii="Arial Narrow" w:hAnsi="Arial Narrow"/>
                <w:szCs w:val="22"/>
              </w:rPr>
              <w:t>trendelenburg</w:t>
            </w:r>
            <w:proofErr w:type="spellEnd"/>
            <w:r w:rsidRPr="004038CD">
              <w:rPr>
                <w:rFonts w:ascii="Arial Narrow" w:hAnsi="Arial Narrow"/>
                <w:szCs w:val="22"/>
              </w:rPr>
              <w:t>/</w:t>
            </w:r>
            <w:proofErr w:type="spellStart"/>
            <w:r w:rsidRPr="004038CD">
              <w:rPr>
                <w:rFonts w:ascii="Arial Narrow" w:hAnsi="Arial Narrow"/>
                <w:szCs w:val="22"/>
              </w:rPr>
              <w:t>antytrendelemburg</w:t>
            </w:r>
            <w:proofErr w:type="spellEnd"/>
            <w:r w:rsidRPr="004038CD">
              <w:rPr>
                <w:rFonts w:ascii="Arial Narrow" w:hAnsi="Arial Narrow"/>
                <w:szCs w:val="22"/>
              </w:rPr>
              <w:t>) min ±15°</w:t>
            </w:r>
          </w:p>
        </w:tc>
        <w:tc>
          <w:tcPr>
            <w:tcW w:w="1418" w:type="dxa"/>
            <w:tcMar>
              <w:left w:w="0" w:type="dxa"/>
              <w:right w:w="0" w:type="dxa"/>
            </w:tcMar>
          </w:tcPr>
          <w:p w:rsidRPr="004038CD" w:rsidR="002C1680" w:rsidP="00656DA8" w:rsidRDefault="002C1680" w14:paraId="45B20D3A"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19219836" wp14:textId="77777777">
            <w:pPr>
              <w:rPr>
                <w:rFonts w:ascii="Arial Narrow" w:hAnsi="Arial Narrow"/>
                <w:szCs w:val="22"/>
              </w:rPr>
            </w:pPr>
          </w:p>
        </w:tc>
        <w:tc>
          <w:tcPr>
            <w:tcW w:w="2688" w:type="dxa"/>
            <w:tcMar>
              <w:left w:w="0" w:type="dxa"/>
              <w:right w:w="0" w:type="dxa"/>
            </w:tcMar>
          </w:tcPr>
          <w:p w:rsidRPr="004038CD" w:rsidR="002C1680" w:rsidP="00656DA8" w:rsidRDefault="002C1680" w14:paraId="258BF42A"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21F2DA7C"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56EF6FC8" wp14:textId="77777777">
        <w:trPr>
          <w:trHeight w:val="285"/>
        </w:trPr>
        <w:tc>
          <w:tcPr>
            <w:tcW w:w="426" w:type="dxa"/>
            <w:tcMar>
              <w:left w:w="0" w:type="dxa"/>
              <w:right w:w="0" w:type="dxa"/>
            </w:tcMar>
            <w:hideMark/>
          </w:tcPr>
          <w:p w:rsidRPr="00FE23B2" w:rsidR="002C1680" w:rsidP="00656DA8" w:rsidRDefault="002C1680" w14:paraId="296FEF7D"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2F2A7509" wp14:textId="77777777">
            <w:pPr>
              <w:rPr>
                <w:rFonts w:ascii="Arial Narrow" w:hAnsi="Arial Narrow"/>
                <w:szCs w:val="22"/>
              </w:rPr>
            </w:pPr>
            <w:r w:rsidRPr="004038CD">
              <w:rPr>
                <w:rFonts w:ascii="Arial Narrow" w:hAnsi="Arial Narrow"/>
                <w:szCs w:val="22"/>
              </w:rPr>
              <w:t>Zakres obrotu stołu min. ±90°</w:t>
            </w:r>
          </w:p>
        </w:tc>
        <w:tc>
          <w:tcPr>
            <w:tcW w:w="1418" w:type="dxa"/>
            <w:tcMar>
              <w:left w:w="0" w:type="dxa"/>
              <w:right w:w="0" w:type="dxa"/>
            </w:tcMar>
            <w:hideMark/>
          </w:tcPr>
          <w:p w:rsidRPr="004038CD" w:rsidR="002C1680" w:rsidP="00656DA8" w:rsidRDefault="002C1680" w14:paraId="6A53D7EF"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7194DBDC" wp14:textId="77777777">
            <w:pPr>
              <w:rPr>
                <w:rFonts w:ascii="Arial Narrow" w:hAnsi="Arial Narrow"/>
                <w:szCs w:val="22"/>
              </w:rPr>
            </w:pPr>
          </w:p>
        </w:tc>
        <w:tc>
          <w:tcPr>
            <w:tcW w:w="2688" w:type="dxa"/>
            <w:tcMar>
              <w:left w:w="0" w:type="dxa"/>
              <w:right w:w="0" w:type="dxa"/>
            </w:tcMar>
            <w:hideMark/>
          </w:tcPr>
          <w:p w:rsidRPr="00AF776A" w:rsidR="002C1680" w:rsidP="00656DA8" w:rsidRDefault="002C1680" w14:paraId="16647C1B" wp14:textId="77777777">
            <w:pPr>
              <w:rPr>
                <w:rFonts w:ascii="Arial Narrow" w:hAnsi="Arial Narrow"/>
                <w:color w:val="auto"/>
                <w:szCs w:val="22"/>
              </w:rPr>
            </w:pPr>
            <w:r w:rsidRPr="00AF776A">
              <w:rPr>
                <w:rFonts w:ascii="Arial Narrow" w:hAnsi="Arial Narrow"/>
                <w:color w:val="auto"/>
                <w:szCs w:val="22"/>
              </w:rPr>
              <w:t>Wartość największa – 5 pkt.</w:t>
            </w:r>
          </w:p>
          <w:p w:rsidRPr="00AF776A" w:rsidR="00AF776A" w:rsidP="00AF776A" w:rsidRDefault="00AF776A" w14:paraId="1A9FA314" wp14:textId="77777777">
            <w:pPr>
              <w:rPr>
                <w:rFonts w:ascii="Arial Narrow" w:hAnsi="Arial Narrow"/>
                <w:color w:val="auto"/>
                <w:szCs w:val="22"/>
              </w:rPr>
            </w:pPr>
            <w:r w:rsidRPr="00AF776A">
              <w:rPr>
                <w:rFonts w:ascii="Arial Narrow" w:hAnsi="Arial Narrow"/>
                <w:color w:val="auto"/>
                <w:szCs w:val="22"/>
              </w:rPr>
              <w:t>Wartości pośrednie – punkty proporcjonalnie do wartości największej *).</w:t>
            </w:r>
          </w:p>
          <w:p w:rsidRPr="004038CD" w:rsidR="002C1680" w:rsidP="00656DA8" w:rsidRDefault="002C1680" w14:paraId="5FCC0E75" wp14:textId="77777777">
            <w:pPr>
              <w:rPr>
                <w:rFonts w:ascii="Arial Narrow" w:hAnsi="Arial Narrow"/>
                <w:szCs w:val="22"/>
              </w:rPr>
            </w:pPr>
            <w:r w:rsidRPr="00AF776A">
              <w:rPr>
                <w:rFonts w:ascii="Arial Narrow" w:hAnsi="Arial Narrow"/>
                <w:color w:val="auto"/>
                <w:szCs w:val="22"/>
              </w:rPr>
              <w:t>±90°– 0 pkt.</w:t>
            </w:r>
          </w:p>
        </w:tc>
      </w:tr>
      <w:tr xmlns:wp14="http://schemas.microsoft.com/office/word/2010/wordml" w:rsidRPr="004038CD" w:rsidR="002C1680" w:rsidTr="30F30555" w14:paraId="329FE441" wp14:textId="77777777">
        <w:trPr>
          <w:trHeight w:val="285"/>
        </w:trPr>
        <w:tc>
          <w:tcPr>
            <w:tcW w:w="426" w:type="dxa"/>
            <w:tcMar>
              <w:left w:w="0" w:type="dxa"/>
              <w:right w:w="0" w:type="dxa"/>
            </w:tcMar>
            <w:hideMark/>
          </w:tcPr>
          <w:p w:rsidRPr="00FE23B2" w:rsidR="002C1680" w:rsidP="00656DA8" w:rsidRDefault="002C1680" w14:paraId="769D0D3C"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5CBFB3B3" wp14:textId="77777777">
            <w:pPr>
              <w:rPr>
                <w:rFonts w:ascii="Arial Narrow" w:hAnsi="Arial Narrow"/>
                <w:szCs w:val="22"/>
              </w:rPr>
            </w:pPr>
            <w:r w:rsidRPr="004038CD">
              <w:rPr>
                <w:rFonts w:ascii="Arial Narrow" w:hAnsi="Arial Narrow"/>
                <w:szCs w:val="22"/>
              </w:rPr>
              <w:t>Funkcja utrzymania projekcji ramienia podczas pochylania blatu stołu</w:t>
            </w:r>
          </w:p>
        </w:tc>
        <w:tc>
          <w:tcPr>
            <w:tcW w:w="1418" w:type="dxa"/>
            <w:tcMar>
              <w:left w:w="0" w:type="dxa"/>
              <w:right w:w="0" w:type="dxa"/>
            </w:tcMar>
            <w:hideMark/>
          </w:tcPr>
          <w:p w:rsidRPr="004038CD" w:rsidR="002C1680" w:rsidP="00656DA8" w:rsidRDefault="002C1680" w14:paraId="4F1C4F00" wp14:textId="77777777">
            <w:pPr>
              <w:jc w:val="center"/>
              <w:rPr>
                <w:rFonts w:ascii="Arial Narrow" w:hAnsi="Arial Narrow"/>
                <w:szCs w:val="22"/>
              </w:rPr>
            </w:pPr>
            <w:r w:rsidRPr="004038CD">
              <w:rPr>
                <w:rFonts w:ascii="Arial Narrow" w:hAnsi="Arial Narrow"/>
                <w:szCs w:val="22"/>
              </w:rPr>
              <w:t>Tak / Nie</w:t>
            </w:r>
          </w:p>
        </w:tc>
        <w:tc>
          <w:tcPr>
            <w:tcW w:w="4961" w:type="dxa"/>
            <w:tcMar>
              <w:left w:w="0" w:type="dxa"/>
              <w:right w:w="0" w:type="dxa"/>
            </w:tcMar>
          </w:tcPr>
          <w:p w:rsidRPr="004038CD" w:rsidR="002C1680" w:rsidP="00656DA8" w:rsidRDefault="002C1680" w14:paraId="54CD245A"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0675589E" wp14:textId="77777777">
            <w:pPr>
              <w:rPr>
                <w:rFonts w:ascii="Arial Narrow" w:hAnsi="Arial Narrow"/>
                <w:szCs w:val="22"/>
              </w:rPr>
            </w:pPr>
            <w:r w:rsidRPr="004038CD">
              <w:rPr>
                <w:rFonts w:ascii="Arial Narrow" w:hAnsi="Arial Narrow"/>
                <w:szCs w:val="22"/>
              </w:rPr>
              <w:t xml:space="preserve">Tak – 5 pkt. </w:t>
            </w:r>
          </w:p>
          <w:p w:rsidRPr="004038CD" w:rsidR="002C1680" w:rsidP="00656DA8" w:rsidRDefault="002C1680" w14:paraId="7A50FC4B" wp14:textId="77777777">
            <w:pPr>
              <w:rPr>
                <w:rFonts w:ascii="Arial Narrow" w:hAnsi="Arial Narrow"/>
                <w:szCs w:val="22"/>
              </w:rPr>
            </w:pPr>
            <w:r w:rsidRPr="004038CD">
              <w:rPr>
                <w:rFonts w:ascii="Arial Narrow" w:hAnsi="Arial Narrow"/>
                <w:szCs w:val="22"/>
              </w:rPr>
              <w:t>Nie – 0 pkt.</w:t>
            </w:r>
          </w:p>
        </w:tc>
      </w:tr>
      <w:tr xmlns:wp14="http://schemas.microsoft.com/office/word/2010/wordml" w:rsidRPr="004038CD" w:rsidR="002C1680" w:rsidTr="30F30555" w14:paraId="7423DE9D" wp14:textId="77777777">
        <w:trPr>
          <w:trHeight w:val="285"/>
        </w:trPr>
        <w:tc>
          <w:tcPr>
            <w:tcW w:w="426" w:type="dxa"/>
            <w:tcMar>
              <w:left w:w="0" w:type="dxa"/>
              <w:right w:w="0" w:type="dxa"/>
            </w:tcMar>
            <w:hideMark/>
          </w:tcPr>
          <w:p w:rsidRPr="00FE23B2" w:rsidR="002C1680" w:rsidP="00656DA8" w:rsidRDefault="002C1680" w14:paraId="1231BE67"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2CF86D8C" wp14:textId="77777777">
            <w:pPr>
              <w:rPr>
                <w:rFonts w:ascii="Arial Narrow" w:hAnsi="Arial Narrow"/>
                <w:szCs w:val="22"/>
              </w:rPr>
            </w:pPr>
            <w:r w:rsidRPr="004038CD">
              <w:rPr>
                <w:rFonts w:ascii="Arial Narrow" w:hAnsi="Arial Narrow"/>
                <w:szCs w:val="22"/>
              </w:rPr>
              <w:t>Maksymalne obciążenie stołu (dopuszczalna waga pacjenta z uwzględnieniem rezerwy na resuscytację i akcesoria) min. 250 kg</w:t>
            </w:r>
          </w:p>
        </w:tc>
        <w:tc>
          <w:tcPr>
            <w:tcW w:w="1418" w:type="dxa"/>
            <w:tcMar>
              <w:left w:w="0" w:type="dxa"/>
              <w:right w:w="0" w:type="dxa"/>
            </w:tcMar>
            <w:hideMark/>
          </w:tcPr>
          <w:p w:rsidRPr="004038CD" w:rsidR="002C1680" w:rsidP="00656DA8" w:rsidRDefault="002C1680" w14:paraId="0E294145"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36FEB5B0"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45C419B9"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41D62ABA"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7138BB52" wp14:textId="77777777">
        <w:trPr>
          <w:trHeight w:val="285"/>
        </w:trPr>
        <w:tc>
          <w:tcPr>
            <w:tcW w:w="426" w:type="dxa"/>
            <w:tcMar>
              <w:left w:w="0" w:type="dxa"/>
              <w:right w:w="0" w:type="dxa"/>
            </w:tcMar>
            <w:hideMark/>
          </w:tcPr>
          <w:p w:rsidRPr="00FE23B2" w:rsidR="002C1680" w:rsidP="00656DA8" w:rsidRDefault="002C1680" w14:paraId="30D7AA69"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20EB949C" wp14:textId="77777777">
            <w:pPr>
              <w:rPr>
                <w:rFonts w:ascii="Arial Narrow" w:hAnsi="Arial Narrow"/>
                <w:szCs w:val="22"/>
              </w:rPr>
            </w:pPr>
            <w:r w:rsidRPr="004038CD">
              <w:rPr>
                <w:rFonts w:ascii="Arial Narrow" w:hAnsi="Arial Narrow"/>
                <w:szCs w:val="22"/>
              </w:rPr>
              <w:t>Dopuszczenie wykonywania akcji reanimacyjnej na wysuniętym blacie stołu przy założeniu, że łączne obciążenie stołu (ciężar pacjenta, ciężar osoby prowadzącej reanimację itd.) nie przekracza podanego powyżej dopuszczalnego obciążenia stołu (brak zakazu w instrukcji obsługi oraz brak piktogramu określającego konieczność wykonywania resuscytacji nad stopą stołu)</w:t>
            </w:r>
          </w:p>
        </w:tc>
        <w:tc>
          <w:tcPr>
            <w:tcW w:w="1418" w:type="dxa"/>
            <w:tcMar>
              <w:left w:w="0" w:type="dxa"/>
              <w:right w:w="0" w:type="dxa"/>
            </w:tcMar>
            <w:hideMark/>
          </w:tcPr>
          <w:p w:rsidRPr="004038CD" w:rsidR="002C1680" w:rsidP="00656DA8" w:rsidRDefault="002C1680" w14:paraId="000FA467" wp14:textId="77777777">
            <w:pPr>
              <w:jc w:val="center"/>
              <w:rPr>
                <w:rFonts w:ascii="Arial Narrow" w:hAnsi="Arial Narrow"/>
                <w:szCs w:val="22"/>
              </w:rPr>
            </w:pPr>
            <w:r w:rsidRPr="004038CD">
              <w:rPr>
                <w:rFonts w:ascii="Arial Narrow" w:hAnsi="Arial Narrow"/>
                <w:szCs w:val="22"/>
              </w:rPr>
              <w:t>Tak / Nie</w:t>
            </w:r>
          </w:p>
        </w:tc>
        <w:tc>
          <w:tcPr>
            <w:tcW w:w="4961" w:type="dxa"/>
            <w:tcMar>
              <w:left w:w="0" w:type="dxa"/>
              <w:right w:w="0" w:type="dxa"/>
            </w:tcMar>
          </w:tcPr>
          <w:p w:rsidRPr="004038CD" w:rsidR="002C1680" w:rsidP="00656DA8" w:rsidRDefault="002C1680" w14:paraId="7196D064"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5B01B854" wp14:textId="77777777">
            <w:pPr>
              <w:rPr>
                <w:rFonts w:ascii="Arial Narrow" w:hAnsi="Arial Narrow"/>
                <w:szCs w:val="22"/>
              </w:rPr>
            </w:pPr>
            <w:r w:rsidRPr="004038CD">
              <w:rPr>
                <w:rFonts w:ascii="Arial Narrow" w:hAnsi="Arial Narrow"/>
                <w:szCs w:val="22"/>
              </w:rPr>
              <w:t>Tak – 5 pkt</w:t>
            </w:r>
          </w:p>
          <w:p w:rsidRPr="004038CD" w:rsidR="002C1680" w:rsidP="00656DA8" w:rsidRDefault="002C1680" w14:paraId="1685E2E9" wp14:textId="77777777">
            <w:pPr>
              <w:rPr>
                <w:rFonts w:ascii="Arial Narrow" w:hAnsi="Arial Narrow"/>
                <w:szCs w:val="22"/>
              </w:rPr>
            </w:pPr>
            <w:r w:rsidRPr="004038CD">
              <w:rPr>
                <w:rFonts w:ascii="Arial Narrow" w:hAnsi="Arial Narrow"/>
                <w:szCs w:val="22"/>
              </w:rPr>
              <w:t>Nie – 0 pkt</w:t>
            </w:r>
          </w:p>
        </w:tc>
      </w:tr>
      <w:tr xmlns:wp14="http://schemas.microsoft.com/office/word/2010/wordml" w:rsidRPr="004038CD" w:rsidR="002C1680" w:rsidTr="30F30555" w14:paraId="56E526E7" wp14:textId="77777777">
        <w:trPr>
          <w:trHeight w:val="285"/>
        </w:trPr>
        <w:tc>
          <w:tcPr>
            <w:tcW w:w="426" w:type="dxa"/>
            <w:tcMar>
              <w:left w:w="0" w:type="dxa"/>
              <w:right w:w="0" w:type="dxa"/>
            </w:tcMar>
            <w:hideMark/>
          </w:tcPr>
          <w:p w:rsidRPr="00FE23B2" w:rsidR="002C1680" w:rsidP="00656DA8" w:rsidRDefault="002C1680" w14:paraId="34FF1C98"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34B59BA3" wp14:textId="77777777">
            <w:pPr>
              <w:rPr>
                <w:rFonts w:ascii="Arial Narrow" w:hAnsi="Arial Narrow"/>
                <w:szCs w:val="22"/>
              </w:rPr>
            </w:pPr>
            <w:r w:rsidRPr="004038CD">
              <w:rPr>
                <w:rFonts w:ascii="Arial Narrow" w:hAnsi="Arial Narrow"/>
                <w:szCs w:val="22"/>
              </w:rPr>
              <w:t xml:space="preserve">Pochłanialność blatu pacjenta w dowolnym miejscu w obszarze jego przezierności ≤ ekwiwalent 1,5 </w:t>
            </w:r>
            <w:proofErr w:type="spellStart"/>
            <w:r w:rsidRPr="004038CD">
              <w:rPr>
                <w:rFonts w:ascii="Arial Narrow" w:hAnsi="Arial Narrow"/>
                <w:szCs w:val="22"/>
              </w:rPr>
              <w:t>mmAl</w:t>
            </w:r>
            <w:proofErr w:type="spellEnd"/>
          </w:p>
        </w:tc>
        <w:tc>
          <w:tcPr>
            <w:tcW w:w="1418" w:type="dxa"/>
            <w:tcMar>
              <w:left w:w="0" w:type="dxa"/>
              <w:right w:w="0" w:type="dxa"/>
            </w:tcMar>
            <w:hideMark/>
          </w:tcPr>
          <w:p w:rsidRPr="004038CD" w:rsidR="002C1680" w:rsidP="00656DA8" w:rsidRDefault="002C1680" w14:paraId="0AD4A980"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6D072C0D"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30F5C253" wp14:textId="77777777">
            <w:pPr>
              <w:rPr>
                <w:rFonts w:ascii="Arial Narrow" w:hAnsi="Arial Narrow"/>
                <w:szCs w:val="22"/>
              </w:rPr>
            </w:pPr>
            <w:r w:rsidRPr="004038CD">
              <w:rPr>
                <w:rFonts w:ascii="Arial Narrow" w:hAnsi="Arial Narrow"/>
                <w:szCs w:val="22"/>
              </w:rPr>
              <w:t>Wartość najmniejsza – 5 pkt.</w:t>
            </w:r>
          </w:p>
          <w:p w:rsidRPr="00AF776A" w:rsidR="00AF776A" w:rsidP="00AF776A" w:rsidRDefault="00AF776A" w14:paraId="10E2BD63" wp14:textId="77777777">
            <w:pPr>
              <w:rPr>
                <w:rFonts w:ascii="Arial Narrow" w:hAnsi="Arial Narrow"/>
                <w:szCs w:val="22"/>
              </w:rPr>
            </w:pPr>
            <w:r w:rsidRPr="00AF776A">
              <w:rPr>
                <w:rFonts w:ascii="Arial Narrow" w:hAnsi="Arial Narrow"/>
                <w:szCs w:val="22"/>
              </w:rPr>
              <w:t>Wartości pośrednie – punkty proporcjonalnie do wartości najmniejszej **).</w:t>
            </w:r>
          </w:p>
          <w:p w:rsidRPr="004038CD" w:rsidR="002C1680" w:rsidP="00656DA8" w:rsidRDefault="00AF776A" w14:paraId="5262B114" wp14:textId="77777777">
            <w:pPr>
              <w:rPr>
                <w:rFonts w:ascii="Arial Narrow" w:hAnsi="Arial Narrow"/>
                <w:szCs w:val="22"/>
              </w:rPr>
            </w:pPr>
            <w:r>
              <w:rPr>
                <w:rFonts w:ascii="Arial Narrow" w:hAnsi="Arial Narrow"/>
                <w:szCs w:val="22"/>
              </w:rPr>
              <w:t>=</w:t>
            </w:r>
            <w:r w:rsidR="002C1680">
              <w:rPr>
                <w:rFonts w:ascii="Arial Narrow" w:hAnsi="Arial Narrow"/>
                <w:szCs w:val="22"/>
              </w:rPr>
              <w:t>1,5mmAl – 0 pkt.</w:t>
            </w:r>
          </w:p>
          <w:p w:rsidRPr="004038CD" w:rsidR="002C1680" w:rsidP="00656DA8" w:rsidRDefault="002C1680" w14:paraId="48A21919" wp14:textId="77777777">
            <w:pPr>
              <w:rPr>
                <w:rFonts w:ascii="Arial Narrow" w:hAnsi="Arial Narrow"/>
                <w:szCs w:val="22"/>
              </w:rPr>
            </w:pPr>
          </w:p>
        </w:tc>
      </w:tr>
      <w:tr xmlns:wp14="http://schemas.microsoft.com/office/word/2010/wordml" w:rsidRPr="004038CD" w:rsidR="002C1680" w:rsidTr="30F30555" w14:paraId="738BBC05" wp14:textId="77777777">
        <w:trPr>
          <w:trHeight w:val="285"/>
        </w:trPr>
        <w:tc>
          <w:tcPr>
            <w:tcW w:w="426" w:type="dxa"/>
            <w:tcMar>
              <w:left w:w="0" w:type="dxa"/>
              <w:right w:w="0" w:type="dxa"/>
            </w:tcMar>
            <w:hideMark/>
          </w:tcPr>
          <w:p w:rsidRPr="00FE23B2" w:rsidR="002C1680" w:rsidP="00656DA8" w:rsidRDefault="002C1680" w14:paraId="6BD18F9B"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75244583" wp14:textId="77777777">
            <w:pPr>
              <w:rPr>
                <w:rFonts w:ascii="Arial Narrow" w:hAnsi="Arial Narrow"/>
                <w:szCs w:val="22"/>
              </w:rPr>
            </w:pPr>
            <w:r w:rsidRPr="004038CD">
              <w:rPr>
                <w:rFonts w:ascii="Arial Narrow" w:hAnsi="Arial Narrow"/>
                <w:szCs w:val="22"/>
              </w:rPr>
              <w:t>Sterowanie ruchami stołu z pulpitu przy stole pacjenta; pulpit zabezpieczony przed rozbryzgami wody. Stopień ochrony min. IPX4</w:t>
            </w:r>
            <w:r w:rsidR="00D3235F">
              <w:rPr>
                <w:rFonts w:ascii="Arial Narrow" w:hAnsi="Arial Narrow"/>
                <w:szCs w:val="22"/>
              </w:rPr>
              <w:t xml:space="preserve"> </w:t>
            </w:r>
            <w:r w:rsidRPr="00D3235F" w:rsidR="00D3235F">
              <w:rPr>
                <w:rFonts w:ascii="Arial Narrow" w:hAnsi="Arial Narrow"/>
                <w:szCs w:val="22"/>
              </w:rPr>
              <w:t>zgodnie z normą PN-EN 60529:2003 lub równoważne</w:t>
            </w:r>
          </w:p>
        </w:tc>
        <w:tc>
          <w:tcPr>
            <w:tcW w:w="1418" w:type="dxa"/>
            <w:tcMar>
              <w:left w:w="0" w:type="dxa"/>
              <w:right w:w="0" w:type="dxa"/>
            </w:tcMar>
            <w:hideMark/>
          </w:tcPr>
          <w:p w:rsidRPr="004038CD" w:rsidR="002C1680" w:rsidP="00656DA8" w:rsidRDefault="002C1680" w14:paraId="4697737B"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238601FE"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5A5BEAAC"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00C3C760"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3DB3CE01" wp14:textId="77777777">
        <w:trPr>
          <w:trHeight w:val="285"/>
        </w:trPr>
        <w:tc>
          <w:tcPr>
            <w:tcW w:w="426" w:type="dxa"/>
            <w:tcMar>
              <w:left w:w="0" w:type="dxa"/>
              <w:right w:w="0" w:type="dxa"/>
            </w:tcMar>
            <w:hideMark/>
          </w:tcPr>
          <w:p w:rsidRPr="00FE23B2" w:rsidR="002C1680" w:rsidP="00656DA8" w:rsidRDefault="002C1680" w14:paraId="0F3CABC7"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68DD4DCC" wp14:textId="77777777">
            <w:pPr>
              <w:rPr>
                <w:rFonts w:ascii="Arial Narrow" w:hAnsi="Arial Narrow"/>
                <w:szCs w:val="22"/>
              </w:rPr>
            </w:pPr>
            <w:r w:rsidRPr="004038CD">
              <w:rPr>
                <w:rFonts w:ascii="Arial Narrow" w:hAnsi="Arial Narrow"/>
                <w:szCs w:val="22"/>
              </w:rPr>
              <w:t xml:space="preserve">Akcesoria i wyposażenie dodatkowe, min.: przezierny dla promieniowania, materac dopasowany kształtem i wielkością do blatu; statyw na płyny infuzyjne przeznaczony do montażu na szynach akcesoryjnych z 4 wieszakami; klipsy porządkujące kable EKG i mocujące je do blatu stołu; uchwyt mocowany do blatu stołu do zabezpieczenia głowy pacjenta w trakcie zabiegów neuroradiologicznych, minimalizujący artefakty ruchowe; podkładki umieszczane wzdłuż tułowia pacjenta pasy zabezpieczające pacjenta przed upadkiem – 1 </w:t>
            </w:r>
            <w:proofErr w:type="spellStart"/>
            <w:r w:rsidRPr="004038CD">
              <w:rPr>
                <w:rFonts w:ascii="Arial Narrow" w:hAnsi="Arial Narrow"/>
                <w:szCs w:val="22"/>
              </w:rPr>
              <w:t>kpl</w:t>
            </w:r>
            <w:proofErr w:type="spellEnd"/>
          </w:p>
        </w:tc>
        <w:tc>
          <w:tcPr>
            <w:tcW w:w="1418" w:type="dxa"/>
            <w:tcMar>
              <w:left w:w="0" w:type="dxa"/>
              <w:right w:w="0" w:type="dxa"/>
            </w:tcMar>
            <w:hideMark/>
          </w:tcPr>
          <w:p w:rsidRPr="004038CD" w:rsidR="002C1680" w:rsidP="00656DA8" w:rsidRDefault="002C1680" w14:paraId="26E9E946"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5B08B5D1"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5C2A731E"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1473AC14"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FE23B2" w:rsidR="002C1680" w:rsidTr="30F30555" w14:paraId="6281B4AD" wp14:textId="77777777">
        <w:trPr>
          <w:trHeight w:val="300"/>
        </w:trPr>
        <w:tc>
          <w:tcPr>
            <w:tcW w:w="14170" w:type="dxa"/>
            <w:gridSpan w:val="5"/>
            <w:shd w:val="clear" w:color="auto" w:fill="F2F2F2" w:themeFill="background1" w:themeFillShade="F2"/>
            <w:tcMar>
              <w:left w:w="0" w:type="dxa"/>
              <w:right w:w="0" w:type="dxa"/>
            </w:tcMar>
            <w:hideMark/>
          </w:tcPr>
          <w:p w:rsidRPr="00FE23B2" w:rsidR="002C1680" w:rsidP="00656DA8" w:rsidRDefault="002C1680" w14:paraId="053E8106" wp14:textId="77777777">
            <w:pPr>
              <w:rPr>
                <w:rFonts w:ascii="Arial Narrow" w:hAnsi="Arial Narrow"/>
                <w:b/>
                <w:bCs/>
              </w:rPr>
            </w:pPr>
            <w:r w:rsidRPr="00FE23B2">
              <w:rPr>
                <w:rFonts w:ascii="Arial Narrow" w:hAnsi="Arial Narrow"/>
                <w:b/>
                <w:bCs/>
              </w:rPr>
              <w:t>GENERATOR WYSOKIEGO NAPIĘCIA</w:t>
            </w:r>
          </w:p>
        </w:tc>
      </w:tr>
      <w:tr xmlns:wp14="http://schemas.microsoft.com/office/word/2010/wordml" w:rsidRPr="004038CD" w:rsidR="002C1680" w:rsidTr="30F30555" w14:paraId="4E856647" wp14:textId="77777777">
        <w:trPr>
          <w:trHeight w:val="285"/>
        </w:trPr>
        <w:tc>
          <w:tcPr>
            <w:tcW w:w="426" w:type="dxa"/>
            <w:tcMar>
              <w:left w:w="0" w:type="dxa"/>
              <w:right w:w="0" w:type="dxa"/>
            </w:tcMar>
            <w:hideMark/>
          </w:tcPr>
          <w:p w:rsidRPr="00FE23B2" w:rsidR="002C1680" w:rsidP="00656DA8" w:rsidRDefault="002C1680" w14:paraId="16DEB4AB"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0CEB1AC2" wp14:textId="77777777">
            <w:pPr>
              <w:rPr>
                <w:rFonts w:ascii="Arial Narrow" w:hAnsi="Arial Narrow"/>
                <w:szCs w:val="22"/>
              </w:rPr>
            </w:pPr>
            <w:r w:rsidRPr="004038CD">
              <w:rPr>
                <w:rFonts w:ascii="Arial Narrow" w:hAnsi="Arial Narrow"/>
                <w:szCs w:val="22"/>
              </w:rPr>
              <w:t>Moc nominalna generatora min. 100 kW</w:t>
            </w:r>
          </w:p>
        </w:tc>
        <w:tc>
          <w:tcPr>
            <w:tcW w:w="1418" w:type="dxa"/>
            <w:tcMar>
              <w:left w:w="0" w:type="dxa"/>
              <w:right w:w="0" w:type="dxa"/>
            </w:tcMar>
            <w:hideMark/>
          </w:tcPr>
          <w:p w:rsidRPr="004038CD" w:rsidR="002C1680" w:rsidP="00656DA8" w:rsidRDefault="002C1680" w14:paraId="08F0DC2C"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0AD9C6F4"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3643F729"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15B943F6"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6E443005" wp14:textId="77777777">
        <w:trPr>
          <w:trHeight w:val="285"/>
        </w:trPr>
        <w:tc>
          <w:tcPr>
            <w:tcW w:w="426" w:type="dxa"/>
            <w:tcMar>
              <w:left w:w="0" w:type="dxa"/>
              <w:right w:w="0" w:type="dxa"/>
            </w:tcMar>
            <w:hideMark/>
          </w:tcPr>
          <w:p w:rsidRPr="00FE23B2" w:rsidR="002C1680" w:rsidP="00656DA8" w:rsidRDefault="002C1680" w14:paraId="4B1F511A"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077674EF" wp14:textId="77777777">
            <w:pPr>
              <w:rPr>
                <w:rFonts w:ascii="Arial Narrow" w:hAnsi="Arial Narrow"/>
                <w:szCs w:val="22"/>
              </w:rPr>
            </w:pPr>
            <w:r w:rsidRPr="004038CD">
              <w:rPr>
                <w:rFonts w:ascii="Arial Narrow" w:hAnsi="Arial Narrow"/>
                <w:szCs w:val="22"/>
              </w:rPr>
              <w:t>Maks. obciążenie generatora mocą ciągłą (bez ograniczeń czasowych lub ograniczeń obciążenia termicznego) min. 1500 W</w:t>
            </w:r>
          </w:p>
        </w:tc>
        <w:tc>
          <w:tcPr>
            <w:tcW w:w="1418" w:type="dxa"/>
            <w:tcMar>
              <w:left w:w="0" w:type="dxa"/>
              <w:right w:w="0" w:type="dxa"/>
            </w:tcMar>
            <w:hideMark/>
          </w:tcPr>
          <w:p w:rsidRPr="004038CD" w:rsidR="002C1680" w:rsidP="00656DA8" w:rsidRDefault="002C1680" w14:paraId="1F921627"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65F9C3DC"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7CB458F7"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07417798"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564DC97E" wp14:textId="77777777">
        <w:trPr>
          <w:trHeight w:val="285"/>
        </w:trPr>
        <w:tc>
          <w:tcPr>
            <w:tcW w:w="426" w:type="dxa"/>
            <w:tcMar>
              <w:left w:w="0" w:type="dxa"/>
              <w:right w:w="0" w:type="dxa"/>
            </w:tcMar>
            <w:hideMark/>
          </w:tcPr>
          <w:p w:rsidRPr="00FE23B2" w:rsidR="002C1680" w:rsidP="00656DA8" w:rsidRDefault="002C1680" w14:paraId="5023141B"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37A2B439" wp14:textId="77777777">
            <w:pPr>
              <w:rPr>
                <w:rFonts w:ascii="Arial Narrow" w:hAnsi="Arial Narrow"/>
                <w:szCs w:val="22"/>
              </w:rPr>
            </w:pPr>
            <w:r w:rsidRPr="004038CD">
              <w:rPr>
                <w:rFonts w:ascii="Arial Narrow" w:hAnsi="Arial Narrow"/>
                <w:szCs w:val="22"/>
              </w:rPr>
              <w:t xml:space="preserve">Zakres napięcia wyjściowego dla fluoroskopii min. 50-120 </w:t>
            </w:r>
            <w:proofErr w:type="spellStart"/>
            <w:r w:rsidRPr="004038CD">
              <w:rPr>
                <w:rFonts w:ascii="Arial Narrow" w:hAnsi="Arial Narrow"/>
                <w:szCs w:val="22"/>
              </w:rPr>
              <w:t>kV</w:t>
            </w:r>
            <w:proofErr w:type="spellEnd"/>
          </w:p>
        </w:tc>
        <w:tc>
          <w:tcPr>
            <w:tcW w:w="1418" w:type="dxa"/>
            <w:tcMar>
              <w:left w:w="0" w:type="dxa"/>
              <w:right w:w="0" w:type="dxa"/>
            </w:tcMar>
            <w:hideMark/>
          </w:tcPr>
          <w:p w:rsidRPr="004038CD" w:rsidR="002C1680" w:rsidP="00656DA8" w:rsidRDefault="002C1680" w14:paraId="6CC6DCF4"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1F3B1409"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2CC8CE00"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4E4724AA"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3292BA68" wp14:textId="77777777">
        <w:trPr>
          <w:trHeight w:val="285"/>
        </w:trPr>
        <w:tc>
          <w:tcPr>
            <w:tcW w:w="426" w:type="dxa"/>
            <w:tcMar>
              <w:left w:w="0" w:type="dxa"/>
              <w:right w:w="0" w:type="dxa"/>
            </w:tcMar>
            <w:hideMark/>
          </w:tcPr>
          <w:p w:rsidRPr="00FE23B2" w:rsidR="002C1680" w:rsidP="00656DA8" w:rsidRDefault="002C1680" w14:paraId="562C75D1"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6F91D110" wp14:textId="77777777">
            <w:pPr>
              <w:rPr>
                <w:rFonts w:ascii="Arial Narrow" w:hAnsi="Arial Narrow"/>
                <w:szCs w:val="22"/>
              </w:rPr>
            </w:pPr>
            <w:r w:rsidRPr="004038CD">
              <w:rPr>
                <w:rFonts w:ascii="Arial Narrow" w:hAnsi="Arial Narrow"/>
                <w:szCs w:val="22"/>
              </w:rPr>
              <w:t xml:space="preserve">Automatyczny dobór i ustawianie parametrów ekspozycji do grubości/gęstości pacjenta, uwzględniający zmiany </w:t>
            </w:r>
            <w:proofErr w:type="spellStart"/>
            <w:r w:rsidRPr="004038CD">
              <w:rPr>
                <w:rFonts w:ascii="Arial Narrow" w:hAnsi="Arial Narrow"/>
                <w:szCs w:val="22"/>
              </w:rPr>
              <w:t>angulacji</w:t>
            </w:r>
            <w:proofErr w:type="spellEnd"/>
            <w:r w:rsidRPr="004038CD">
              <w:rPr>
                <w:rFonts w:ascii="Arial Narrow" w:hAnsi="Arial Narrow"/>
                <w:szCs w:val="22"/>
              </w:rPr>
              <w:t xml:space="preserve"> ramienia C, SID i kolimacji</w:t>
            </w:r>
          </w:p>
        </w:tc>
        <w:tc>
          <w:tcPr>
            <w:tcW w:w="1418" w:type="dxa"/>
            <w:tcMar>
              <w:left w:w="0" w:type="dxa"/>
              <w:right w:w="0" w:type="dxa"/>
            </w:tcMar>
            <w:hideMark/>
          </w:tcPr>
          <w:p w:rsidRPr="004038CD" w:rsidR="002C1680" w:rsidP="00656DA8" w:rsidRDefault="002C1680" w14:paraId="6BBFCFA5"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664355AD"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558EB1D3"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26B33A27"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4DAE5A13" wp14:textId="77777777">
        <w:trPr>
          <w:trHeight w:val="285"/>
        </w:trPr>
        <w:tc>
          <w:tcPr>
            <w:tcW w:w="426" w:type="dxa"/>
            <w:tcMar>
              <w:left w:w="0" w:type="dxa"/>
              <w:right w:w="0" w:type="dxa"/>
            </w:tcMar>
            <w:hideMark/>
          </w:tcPr>
          <w:p w:rsidRPr="00FE23B2" w:rsidR="002C1680" w:rsidP="00656DA8" w:rsidRDefault="002C1680" w14:paraId="1A965116"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581522A8" wp14:textId="77777777">
            <w:pPr>
              <w:rPr>
                <w:rFonts w:ascii="Arial Narrow" w:hAnsi="Arial Narrow"/>
                <w:szCs w:val="22"/>
              </w:rPr>
            </w:pPr>
            <w:r w:rsidRPr="004038CD">
              <w:rPr>
                <w:rFonts w:ascii="Arial Narrow" w:hAnsi="Arial Narrow"/>
                <w:szCs w:val="22"/>
              </w:rPr>
              <w:t>Wybór programów akwizycji zdjęciowej i fluoroskopii przy stole pacjenta oraz w sterowni</w:t>
            </w:r>
          </w:p>
        </w:tc>
        <w:tc>
          <w:tcPr>
            <w:tcW w:w="1418" w:type="dxa"/>
            <w:tcMar>
              <w:left w:w="0" w:type="dxa"/>
              <w:right w:w="0" w:type="dxa"/>
            </w:tcMar>
            <w:hideMark/>
          </w:tcPr>
          <w:p w:rsidRPr="004038CD" w:rsidR="002C1680" w:rsidP="00656DA8" w:rsidRDefault="002C1680" w14:paraId="2E6AD4E5" wp14:textId="77777777">
            <w:pPr>
              <w:jc w:val="center"/>
              <w:rPr>
                <w:rFonts w:ascii="Arial Narrow" w:hAnsi="Arial Narrow"/>
                <w:szCs w:val="22"/>
              </w:rPr>
            </w:pPr>
            <w:r w:rsidRPr="004038CD">
              <w:rPr>
                <w:rFonts w:ascii="Arial Narrow" w:hAnsi="Arial Narrow"/>
                <w:szCs w:val="22"/>
              </w:rPr>
              <w:t>Tak</w:t>
            </w:r>
          </w:p>
        </w:tc>
        <w:tc>
          <w:tcPr>
            <w:tcW w:w="4961" w:type="dxa"/>
            <w:tcMar>
              <w:left w:w="0" w:type="dxa"/>
              <w:right w:w="0" w:type="dxa"/>
            </w:tcMar>
            <w:hideMark/>
          </w:tcPr>
          <w:p w:rsidRPr="004038CD" w:rsidR="002C1680" w:rsidP="00656DA8" w:rsidRDefault="002C1680" w14:paraId="6E7BEAA2" wp14:textId="77777777">
            <w:pPr>
              <w:rPr>
                <w:rFonts w:ascii="Arial Narrow" w:hAnsi="Arial Narrow"/>
                <w:szCs w:val="22"/>
              </w:rPr>
            </w:pPr>
            <w:r w:rsidRPr="004038CD">
              <w:rPr>
                <w:rFonts w:ascii="Arial Narrow" w:hAnsi="Arial Narrow"/>
                <w:szCs w:val="22"/>
              </w:rPr>
              <w:t> </w:t>
            </w:r>
          </w:p>
        </w:tc>
        <w:tc>
          <w:tcPr>
            <w:tcW w:w="2688" w:type="dxa"/>
            <w:tcMar>
              <w:left w:w="0" w:type="dxa"/>
              <w:right w:w="0" w:type="dxa"/>
            </w:tcMar>
            <w:hideMark/>
          </w:tcPr>
          <w:p w:rsidRPr="004038CD" w:rsidR="002C1680" w:rsidP="00656DA8" w:rsidRDefault="002C1680" w14:paraId="2A01ED9C"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183BCC2E"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10BBDE90" wp14:textId="77777777">
        <w:trPr>
          <w:trHeight w:val="285"/>
        </w:trPr>
        <w:tc>
          <w:tcPr>
            <w:tcW w:w="426" w:type="dxa"/>
            <w:tcMar>
              <w:left w:w="0" w:type="dxa"/>
              <w:right w:w="0" w:type="dxa"/>
            </w:tcMar>
            <w:hideMark/>
          </w:tcPr>
          <w:p w:rsidRPr="00FE23B2" w:rsidR="002C1680" w:rsidP="00656DA8" w:rsidRDefault="002C1680" w14:paraId="7DF4E37C"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639F688B" wp14:textId="77777777">
            <w:pPr>
              <w:rPr>
                <w:rFonts w:ascii="Arial Narrow" w:hAnsi="Arial Narrow"/>
                <w:szCs w:val="22"/>
              </w:rPr>
            </w:pPr>
            <w:r w:rsidRPr="004038CD">
              <w:rPr>
                <w:rFonts w:ascii="Arial Narrow" w:hAnsi="Arial Narrow"/>
                <w:szCs w:val="22"/>
              </w:rPr>
              <w:t>Zabezpieczenie przed przypadkowym wyzwoleniem promieniowania dostępne dla użytkownika – w sali badań i w sterowni</w:t>
            </w:r>
          </w:p>
        </w:tc>
        <w:tc>
          <w:tcPr>
            <w:tcW w:w="1418" w:type="dxa"/>
            <w:tcMar>
              <w:left w:w="0" w:type="dxa"/>
              <w:right w:w="0" w:type="dxa"/>
            </w:tcMar>
            <w:hideMark/>
          </w:tcPr>
          <w:p w:rsidRPr="004038CD" w:rsidR="002C1680" w:rsidP="00656DA8" w:rsidRDefault="002C1680" w14:paraId="4395FD87" wp14:textId="77777777">
            <w:pPr>
              <w:jc w:val="center"/>
              <w:rPr>
                <w:rFonts w:ascii="Arial Narrow" w:hAnsi="Arial Narrow"/>
                <w:szCs w:val="22"/>
              </w:rPr>
            </w:pPr>
            <w:r w:rsidRPr="004038CD">
              <w:rPr>
                <w:rFonts w:ascii="Arial Narrow" w:hAnsi="Arial Narrow"/>
                <w:szCs w:val="22"/>
              </w:rPr>
              <w:t>Tak, opisać</w:t>
            </w:r>
          </w:p>
        </w:tc>
        <w:tc>
          <w:tcPr>
            <w:tcW w:w="4961" w:type="dxa"/>
            <w:tcMar>
              <w:left w:w="0" w:type="dxa"/>
              <w:right w:w="0" w:type="dxa"/>
            </w:tcMar>
          </w:tcPr>
          <w:p w:rsidRPr="004038CD" w:rsidR="002C1680" w:rsidP="00656DA8" w:rsidRDefault="002C1680" w14:paraId="44FB30F8"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644A2BD0"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69F913FC"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5151E6AE" wp14:textId="77777777">
        <w:trPr>
          <w:trHeight w:val="285"/>
        </w:trPr>
        <w:tc>
          <w:tcPr>
            <w:tcW w:w="426" w:type="dxa"/>
            <w:tcMar>
              <w:left w:w="0" w:type="dxa"/>
              <w:right w:w="0" w:type="dxa"/>
            </w:tcMar>
            <w:hideMark/>
          </w:tcPr>
          <w:p w:rsidRPr="00FE23B2" w:rsidR="002C1680" w:rsidP="00656DA8" w:rsidRDefault="002C1680" w14:paraId="1DA6542E"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3B08C3A3" wp14:textId="77777777">
            <w:pPr>
              <w:rPr>
                <w:rFonts w:ascii="Arial Narrow" w:hAnsi="Arial Narrow"/>
                <w:szCs w:val="22"/>
              </w:rPr>
            </w:pPr>
            <w:r w:rsidRPr="004038CD">
              <w:rPr>
                <w:rFonts w:ascii="Arial Narrow" w:hAnsi="Arial Narrow"/>
                <w:szCs w:val="22"/>
              </w:rPr>
              <w:t>Funkcja automatycznego przełączania ogniska lampy RTG umożliwiająca awaryjne dokończenie zabiegu w razie awarii jednego z tych ognisk</w:t>
            </w:r>
          </w:p>
        </w:tc>
        <w:tc>
          <w:tcPr>
            <w:tcW w:w="1418" w:type="dxa"/>
            <w:tcMar>
              <w:left w:w="0" w:type="dxa"/>
              <w:right w:w="0" w:type="dxa"/>
            </w:tcMar>
            <w:hideMark/>
          </w:tcPr>
          <w:p w:rsidRPr="004038CD" w:rsidR="002C1680" w:rsidP="00656DA8" w:rsidRDefault="002C1680" w14:paraId="6F722073" wp14:textId="77777777">
            <w:pPr>
              <w:jc w:val="center"/>
              <w:rPr>
                <w:rFonts w:ascii="Arial Narrow" w:hAnsi="Arial Narrow"/>
                <w:szCs w:val="22"/>
              </w:rPr>
            </w:pPr>
            <w:r w:rsidRPr="004038CD">
              <w:rPr>
                <w:rFonts w:ascii="Arial Narrow" w:hAnsi="Arial Narrow"/>
                <w:szCs w:val="22"/>
              </w:rPr>
              <w:t>Tak</w:t>
            </w:r>
          </w:p>
        </w:tc>
        <w:tc>
          <w:tcPr>
            <w:tcW w:w="4961" w:type="dxa"/>
            <w:tcMar>
              <w:left w:w="0" w:type="dxa"/>
              <w:right w:w="0" w:type="dxa"/>
            </w:tcMar>
          </w:tcPr>
          <w:p w:rsidRPr="004038CD" w:rsidR="002C1680" w:rsidP="00656DA8" w:rsidRDefault="002C1680" w14:paraId="3041E394"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0BF915FF"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6F60792A"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036C1127" wp14:textId="77777777">
        <w:trPr>
          <w:trHeight w:val="285"/>
        </w:trPr>
        <w:tc>
          <w:tcPr>
            <w:tcW w:w="426" w:type="dxa"/>
            <w:tcMar>
              <w:left w:w="0" w:type="dxa"/>
              <w:right w:w="0" w:type="dxa"/>
            </w:tcMar>
            <w:hideMark/>
          </w:tcPr>
          <w:p w:rsidRPr="00FE23B2" w:rsidR="002C1680" w:rsidP="00656DA8" w:rsidRDefault="002C1680" w14:paraId="722B00AE"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3BB65EA6" wp14:textId="77777777">
            <w:pPr>
              <w:rPr>
                <w:rFonts w:ascii="Arial Narrow" w:hAnsi="Arial Narrow"/>
                <w:szCs w:val="22"/>
              </w:rPr>
            </w:pPr>
            <w:r w:rsidRPr="004038CD">
              <w:rPr>
                <w:rFonts w:ascii="Arial Narrow" w:hAnsi="Arial Narrow"/>
                <w:szCs w:val="22"/>
              </w:rPr>
              <w:t xml:space="preserve">Bezprzewodowy włącznik nożny wyzwalania promieniowania (fluoroskopia, akwizycja zdjęciowa) w sali badań zabezpieczony przed rozbryzgami wody – 1 szt. Stopień ochrony min. </w:t>
            </w:r>
            <w:r w:rsidRPr="002C3A90">
              <w:rPr>
                <w:rFonts w:ascii="Arial Narrow" w:hAnsi="Arial Narrow"/>
                <w:color w:val="auto"/>
                <w:szCs w:val="22"/>
              </w:rPr>
              <w:t>IPX8</w:t>
            </w:r>
            <w:r w:rsidR="00D3235F">
              <w:rPr>
                <w:rFonts w:ascii="Arial Narrow" w:hAnsi="Arial Narrow"/>
                <w:color w:val="auto"/>
                <w:szCs w:val="22"/>
              </w:rPr>
              <w:t xml:space="preserve"> </w:t>
            </w:r>
            <w:r w:rsidRPr="00D3235F" w:rsidR="00D3235F">
              <w:rPr>
                <w:rFonts w:ascii="Arial Narrow" w:hAnsi="Arial Narrow"/>
                <w:color w:val="auto"/>
                <w:szCs w:val="22"/>
              </w:rPr>
              <w:t>zgodnie z normą PN-EN 60529:2003 lub równoważne</w:t>
            </w:r>
          </w:p>
        </w:tc>
        <w:tc>
          <w:tcPr>
            <w:tcW w:w="1418" w:type="dxa"/>
            <w:tcMar>
              <w:left w:w="0" w:type="dxa"/>
              <w:right w:w="0" w:type="dxa"/>
            </w:tcMar>
            <w:hideMark/>
          </w:tcPr>
          <w:p w:rsidRPr="004038CD" w:rsidR="002C1680" w:rsidP="00656DA8" w:rsidRDefault="002C1680" w14:paraId="29FD2796"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42C6D796"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32AF3F03"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20DC7149"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5201AE33" wp14:textId="77777777">
        <w:trPr>
          <w:trHeight w:val="285"/>
        </w:trPr>
        <w:tc>
          <w:tcPr>
            <w:tcW w:w="426" w:type="dxa"/>
            <w:tcMar>
              <w:left w:w="0" w:type="dxa"/>
              <w:right w:w="0" w:type="dxa"/>
            </w:tcMar>
            <w:hideMark/>
          </w:tcPr>
          <w:p w:rsidRPr="00FE23B2" w:rsidR="002C1680" w:rsidP="00656DA8" w:rsidRDefault="002C1680" w14:paraId="6E1831B3"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7B9F2D97" wp14:textId="77777777">
            <w:pPr>
              <w:rPr>
                <w:rFonts w:ascii="Arial Narrow" w:hAnsi="Arial Narrow"/>
                <w:szCs w:val="22"/>
              </w:rPr>
            </w:pPr>
            <w:r w:rsidRPr="004038CD">
              <w:rPr>
                <w:rFonts w:ascii="Arial Narrow" w:hAnsi="Arial Narrow"/>
                <w:szCs w:val="22"/>
              </w:rPr>
              <w:t>Włącznik promieniowania (min. akwizycja zdjęciowa) w sterowni</w:t>
            </w:r>
          </w:p>
        </w:tc>
        <w:tc>
          <w:tcPr>
            <w:tcW w:w="1418" w:type="dxa"/>
            <w:tcMar>
              <w:left w:w="0" w:type="dxa"/>
              <w:right w:w="0" w:type="dxa"/>
            </w:tcMar>
            <w:hideMark/>
          </w:tcPr>
          <w:p w:rsidRPr="004038CD" w:rsidR="002C1680" w:rsidP="00656DA8" w:rsidRDefault="002C1680" w14:paraId="28F3F73D" wp14:textId="77777777">
            <w:pPr>
              <w:jc w:val="center"/>
              <w:rPr>
                <w:rFonts w:ascii="Arial Narrow" w:hAnsi="Arial Narrow"/>
                <w:szCs w:val="22"/>
              </w:rPr>
            </w:pPr>
            <w:r w:rsidRPr="004038CD">
              <w:rPr>
                <w:rFonts w:ascii="Arial Narrow" w:hAnsi="Arial Narrow"/>
                <w:szCs w:val="22"/>
              </w:rPr>
              <w:t>Tak, opisać</w:t>
            </w:r>
          </w:p>
        </w:tc>
        <w:tc>
          <w:tcPr>
            <w:tcW w:w="4961" w:type="dxa"/>
            <w:tcMar>
              <w:left w:w="0" w:type="dxa"/>
              <w:right w:w="0" w:type="dxa"/>
            </w:tcMar>
            <w:hideMark/>
          </w:tcPr>
          <w:p w:rsidRPr="004038CD" w:rsidR="002C1680" w:rsidP="00656DA8" w:rsidRDefault="002C1680" w14:paraId="63E4A9CD" wp14:textId="77777777">
            <w:pPr>
              <w:rPr>
                <w:rFonts w:ascii="Arial Narrow" w:hAnsi="Arial Narrow"/>
                <w:szCs w:val="22"/>
              </w:rPr>
            </w:pPr>
            <w:r w:rsidRPr="004038CD">
              <w:rPr>
                <w:rFonts w:ascii="Arial Narrow" w:hAnsi="Arial Narrow"/>
                <w:szCs w:val="22"/>
              </w:rPr>
              <w:t> </w:t>
            </w:r>
          </w:p>
        </w:tc>
        <w:tc>
          <w:tcPr>
            <w:tcW w:w="2688" w:type="dxa"/>
            <w:tcMar>
              <w:left w:w="0" w:type="dxa"/>
              <w:right w:w="0" w:type="dxa"/>
            </w:tcMar>
            <w:hideMark/>
          </w:tcPr>
          <w:p w:rsidRPr="004038CD" w:rsidR="002C1680" w:rsidP="00656DA8" w:rsidRDefault="002C1680" w14:paraId="6A7C4E60"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4B88E2B1"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FE23B2" w:rsidR="002C1680" w:rsidTr="30F30555" w14:paraId="5050BB0F" wp14:textId="77777777">
        <w:trPr>
          <w:trHeight w:val="300"/>
        </w:trPr>
        <w:tc>
          <w:tcPr>
            <w:tcW w:w="14170" w:type="dxa"/>
            <w:gridSpan w:val="5"/>
            <w:shd w:val="clear" w:color="auto" w:fill="F2F2F2" w:themeFill="background1" w:themeFillShade="F2"/>
            <w:tcMar>
              <w:left w:w="0" w:type="dxa"/>
              <w:right w:w="0" w:type="dxa"/>
            </w:tcMar>
            <w:hideMark/>
          </w:tcPr>
          <w:p w:rsidRPr="00FE23B2" w:rsidR="002C1680" w:rsidP="00656DA8" w:rsidRDefault="002C1680" w14:paraId="2A8B69C3" wp14:textId="77777777">
            <w:pPr>
              <w:rPr>
                <w:rFonts w:ascii="Arial Narrow" w:hAnsi="Arial Narrow"/>
                <w:b/>
                <w:bCs/>
              </w:rPr>
            </w:pPr>
            <w:r w:rsidRPr="00FE23B2">
              <w:rPr>
                <w:rFonts w:ascii="Arial Narrow" w:hAnsi="Arial Narrow"/>
                <w:b/>
                <w:bCs/>
              </w:rPr>
              <w:t>LAMPA RTG, KOLIMATOR</w:t>
            </w:r>
          </w:p>
          <w:p w:rsidRPr="00FE23B2" w:rsidR="002C1680" w:rsidP="00656DA8" w:rsidRDefault="002C1680" w14:paraId="54E11D2A" wp14:textId="77777777">
            <w:pPr>
              <w:jc w:val="center"/>
              <w:rPr>
                <w:rFonts w:ascii="Arial Narrow" w:hAnsi="Arial Narrow"/>
                <w:b/>
                <w:bCs/>
                <w:szCs w:val="22"/>
              </w:rPr>
            </w:pPr>
          </w:p>
        </w:tc>
      </w:tr>
      <w:tr xmlns:wp14="http://schemas.microsoft.com/office/word/2010/wordml" w:rsidRPr="004038CD" w:rsidR="002C1680" w:rsidTr="30F30555" w14:paraId="6CA92301" wp14:textId="77777777">
        <w:trPr>
          <w:trHeight w:val="285"/>
        </w:trPr>
        <w:tc>
          <w:tcPr>
            <w:tcW w:w="426" w:type="dxa"/>
            <w:tcMar>
              <w:left w:w="0" w:type="dxa"/>
              <w:right w:w="0" w:type="dxa"/>
            </w:tcMar>
            <w:hideMark/>
          </w:tcPr>
          <w:p w:rsidRPr="00FE23B2" w:rsidR="002C1680" w:rsidP="00656DA8" w:rsidRDefault="002C1680" w14:paraId="31126E5D"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7CA2B150" wp14:textId="77777777">
            <w:pPr>
              <w:rPr>
                <w:rFonts w:ascii="Arial Narrow" w:hAnsi="Arial Narrow"/>
                <w:szCs w:val="22"/>
              </w:rPr>
            </w:pPr>
            <w:r w:rsidRPr="004038CD">
              <w:rPr>
                <w:rFonts w:ascii="Arial Narrow" w:hAnsi="Arial Narrow"/>
                <w:szCs w:val="22"/>
              </w:rPr>
              <w:t>Lampa min. 2-ogniskowa</w:t>
            </w:r>
          </w:p>
        </w:tc>
        <w:tc>
          <w:tcPr>
            <w:tcW w:w="1418" w:type="dxa"/>
            <w:tcMar>
              <w:left w:w="0" w:type="dxa"/>
              <w:right w:w="0" w:type="dxa"/>
            </w:tcMar>
            <w:hideMark/>
          </w:tcPr>
          <w:p w:rsidRPr="004038CD" w:rsidR="002C1680" w:rsidP="00656DA8" w:rsidRDefault="002C1680" w14:paraId="7939E0EA" wp14:textId="77777777">
            <w:pPr>
              <w:jc w:val="center"/>
              <w:rPr>
                <w:rFonts w:ascii="Arial Narrow" w:hAnsi="Arial Narrow"/>
                <w:szCs w:val="22"/>
              </w:rPr>
            </w:pPr>
            <w:r w:rsidRPr="004038CD">
              <w:rPr>
                <w:rFonts w:ascii="Arial Narrow" w:hAnsi="Arial Narrow"/>
                <w:szCs w:val="22"/>
              </w:rPr>
              <w:t>Tak, podać model</w:t>
            </w:r>
          </w:p>
        </w:tc>
        <w:tc>
          <w:tcPr>
            <w:tcW w:w="4961" w:type="dxa"/>
            <w:tcMar>
              <w:left w:w="0" w:type="dxa"/>
              <w:right w:w="0" w:type="dxa"/>
            </w:tcMar>
          </w:tcPr>
          <w:p w:rsidRPr="004038CD" w:rsidR="002C1680" w:rsidP="00656DA8" w:rsidRDefault="002C1680" w14:paraId="2DE403A5"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146BAC37"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2CAC8BDC"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6A9B0872" wp14:textId="77777777">
        <w:trPr>
          <w:trHeight w:val="285"/>
        </w:trPr>
        <w:tc>
          <w:tcPr>
            <w:tcW w:w="426" w:type="dxa"/>
            <w:tcMar>
              <w:left w:w="0" w:type="dxa"/>
              <w:right w:w="0" w:type="dxa"/>
            </w:tcMar>
            <w:hideMark/>
          </w:tcPr>
          <w:p w:rsidRPr="00FE23B2" w:rsidR="002C1680" w:rsidP="00656DA8" w:rsidRDefault="002C1680" w14:paraId="62431CDC"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2214FD24" wp14:textId="77777777">
            <w:pPr>
              <w:rPr>
                <w:rFonts w:ascii="Arial Narrow" w:hAnsi="Arial Narrow"/>
                <w:szCs w:val="22"/>
              </w:rPr>
            </w:pPr>
            <w:r w:rsidRPr="004038CD">
              <w:rPr>
                <w:rFonts w:ascii="Arial Narrow" w:hAnsi="Arial Narrow"/>
                <w:szCs w:val="22"/>
              </w:rPr>
              <w:t>Rozmiar najmniejszego ogniska maks. 0,6 mm</w:t>
            </w:r>
          </w:p>
        </w:tc>
        <w:tc>
          <w:tcPr>
            <w:tcW w:w="1418" w:type="dxa"/>
            <w:tcMar>
              <w:left w:w="0" w:type="dxa"/>
              <w:right w:w="0" w:type="dxa"/>
            </w:tcMar>
            <w:hideMark/>
          </w:tcPr>
          <w:p w:rsidRPr="004038CD" w:rsidR="002C1680" w:rsidP="00656DA8" w:rsidRDefault="002C1680" w14:paraId="62745A80"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49E398E2"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5CF9030B" wp14:textId="77777777">
            <w:pPr>
              <w:rPr>
                <w:rFonts w:ascii="Arial Narrow" w:hAnsi="Arial Narrow"/>
                <w:szCs w:val="22"/>
              </w:rPr>
            </w:pPr>
            <w:r w:rsidRPr="004038CD">
              <w:rPr>
                <w:rFonts w:ascii="Arial Narrow" w:hAnsi="Arial Narrow"/>
                <w:szCs w:val="22"/>
              </w:rPr>
              <w:t>Wartość najmniejsza – 5 pkt.</w:t>
            </w:r>
          </w:p>
          <w:p w:rsidRPr="00680106" w:rsidR="00680106" w:rsidP="00680106" w:rsidRDefault="00680106" w14:paraId="1F71CBA4" wp14:textId="77777777">
            <w:pPr>
              <w:rPr>
                <w:rFonts w:ascii="Arial Narrow" w:hAnsi="Arial Narrow"/>
                <w:szCs w:val="22"/>
              </w:rPr>
            </w:pPr>
            <w:r w:rsidRPr="00680106">
              <w:rPr>
                <w:rFonts w:ascii="Arial Narrow" w:hAnsi="Arial Narrow"/>
                <w:szCs w:val="22"/>
              </w:rPr>
              <w:t>Wartości pośrednie – punkty proporcjonalnie do wartości najmniejszej **).</w:t>
            </w:r>
          </w:p>
          <w:p w:rsidRPr="004038CD" w:rsidR="002C1680" w:rsidP="00656DA8" w:rsidRDefault="00680106" w14:paraId="102639FE" wp14:textId="77777777">
            <w:pPr>
              <w:rPr>
                <w:rFonts w:ascii="Arial Narrow" w:hAnsi="Arial Narrow"/>
                <w:szCs w:val="22"/>
              </w:rPr>
            </w:pPr>
            <w:r>
              <w:rPr>
                <w:rFonts w:ascii="Arial Narrow" w:hAnsi="Arial Narrow"/>
                <w:szCs w:val="22"/>
              </w:rPr>
              <w:t>=</w:t>
            </w:r>
            <w:r w:rsidRPr="004038CD" w:rsidR="002C1680">
              <w:rPr>
                <w:rFonts w:ascii="Arial Narrow" w:hAnsi="Arial Narrow"/>
                <w:szCs w:val="22"/>
              </w:rPr>
              <w:t>0,6 mm – 0 pkt.</w:t>
            </w:r>
          </w:p>
        </w:tc>
      </w:tr>
      <w:tr xmlns:wp14="http://schemas.microsoft.com/office/word/2010/wordml" w:rsidRPr="004038CD" w:rsidR="002C1680" w:rsidTr="30F30555" w14:paraId="072FAD98" wp14:textId="77777777">
        <w:trPr>
          <w:trHeight w:val="285"/>
        </w:trPr>
        <w:tc>
          <w:tcPr>
            <w:tcW w:w="426" w:type="dxa"/>
            <w:tcMar>
              <w:left w:w="0" w:type="dxa"/>
              <w:right w:w="0" w:type="dxa"/>
            </w:tcMar>
            <w:hideMark/>
          </w:tcPr>
          <w:p w:rsidRPr="00FE23B2" w:rsidR="002C1680" w:rsidP="00656DA8" w:rsidRDefault="002C1680" w14:paraId="16287F21"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67DACE68" wp14:textId="77777777">
            <w:pPr>
              <w:rPr>
                <w:rFonts w:ascii="Arial Narrow" w:hAnsi="Arial Narrow"/>
                <w:szCs w:val="22"/>
              </w:rPr>
            </w:pPr>
            <w:r w:rsidRPr="004038CD">
              <w:rPr>
                <w:rFonts w:ascii="Arial Narrow" w:hAnsi="Arial Narrow"/>
                <w:szCs w:val="22"/>
              </w:rPr>
              <w:t>Rozmiar największego ogniska maks. 1,0 mm</w:t>
            </w:r>
          </w:p>
        </w:tc>
        <w:tc>
          <w:tcPr>
            <w:tcW w:w="1418" w:type="dxa"/>
            <w:tcMar>
              <w:left w:w="0" w:type="dxa"/>
              <w:right w:w="0" w:type="dxa"/>
            </w:tcMar>
            <w:hideMark/>
          </w:tcPr>
          <w:p w:rsidRPr="004038CD" w:rsidR="002C1680" w:rsidP="00656DA8" w:rsidRDefault="002C1680" w14:paraId="4C8351A6"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5BE93A62"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12FB2E61" wp14:textId="77777777">
            <w:pPr>
              <w:rPr>
                <w:rFonts w:ascii="Arial Narrow" w:hAnsi="Arial Narrow"/>
                <w:szCs w:val="22"/>
              </w:rPr>
            </w:pPr>
            <w:r w:rsidRPr="004038CD">
              <w:rPr>
                <w:rFonts w:ascii="Arial Narrow" w:hAnsi="Arial Narrow"/>
                <w:szCs w:val="22"/>
              </w:rPr>
              <w:t>Wartość najmniejsza – 5 pkt.</w:t>
            </w:r>
          </w:p>
          <w:p w:rsidRPr="00680106" w:rsidR="00680106" w:rsidP="00680106" w:rsidRDefault="00680106" w14:paraId="1066E00C" wp14:textId="77777777">
            <w:pPr>
              <w:rPr>
                <w:rFonts w:ascii="Arial Narrow" w:hAnsi="Arial Narrow"/>
                <w:szCs w:val="22"/>
              </w:rPr>
            </w:pPr>
            <w:r w:rsidRPr="00680106">
              <w:rPr>
                <w:rFonts w:ascii="Arial Narrow" w:hAnsi="Arial Narrow"/>
                <w:szCs w:val="22"/>
              </w:rPr>
              <w:t>Wartości pośrednie – punkty proporcjonalnie do wartości najmniejszej **).</w:t>
            </w:r>
          </w:p>
          <w:p w:rsidRPr="004038CD" w:rsidR="002C1680" w:rsidP="00656DA8" w:rsidRDefault="00680106" w14:paraId="3A3A05E5" wp14:textId="77777777">
            <w:pPr>
              <w:rPr>
                <w:rFonts w:ascii="Arial Narrow" w:hAnsi="Arial Narrow"/>
                <w:szCs w:val="22"/>
              </w:rPr>
            </w:pPr>
            <w:r>
              <w:rPr>
                <w:rFonts w:ascii="Arial Narrow" w:hAnsi="Arial Narrow"/>
                <w:szCs w:val="22"/>
              </w:rPr>
              <w:t>=</w:t>
            </w:r>
            <w:r w:rsidRPr="004038CD" w:rsidR="002C1680">
              <w:rPr>
                <w:rFonts w:ascii="Arial Narrow" w:hAnsi="Arial Narrow"/>
                <w:szCs w:val="22"/>
              </w:rPr>
              <w:t>1,0 mm – 0 pkt.</w:t>
            </w:r>
          </w:p>
        </w:tc>
      </w:tr>
      <w:tr xmlns:wp14="http://schemas.microsoft.com/office/word/2010/wordml" w:rsidRPr="004038CD" w:rsidR="002C1680" w:rsidTr="30F30555" w14:paraId="7A37AC6E" wp14:textId="77777777">
        <w:trPr>
          <w:trHeight w:val="285"/>
        </w:trPr>
        <w:tc>
          <w:tcPr>
            <w:tcW w:w="426" w:type="dxa"/>
            <w:tcMar>
              <w:left w:w="0" w:type="dxa"/>
              <w:right w:w="0" w:type="dxa"/>
            </w:tcMar>
            <w:hideMark/>
          </w:tcPr>
          <w:p w:rsidRPr="00FE23B2" w:rsidR="002C1680" w:rsidP="00656DA8" w:rsidRDefault="002C1680" w14:paraId="384BA73E"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6A9BE75B" wp14:textId="77777777">
            <w:pPr>
              <w:rPr>
                <w:rFonts w:ascii="Arial Narrow" w:hAnsi="Arial Narrow"/>
                <w:szCs w:val="22"/>
              </w:rPr>
            </w:pPr>
            <w:r w:rsidRPr="004038CD">
              <w:rPr>
                <w:rFonts w:ascii="Arial Narrow" w:hAnsi="Arial Narrow"/>
                <w:szCs w:val="22"/>
              </w:rPr>
              <w:t>Maksymalna obciążalność najmniejszego ogniska min. 15 kW</w:t>
            </w:r>
          </w:p>
        </w:tc>
        <w:tc>
          <w:tcPr>
            <w:tcW w:w="1418" w:type="dxa"/>
            <w:tcMar>
              <w:left w:w="0" w:type="dxa"/>
              <w:right w:w="0" w:type="dxa"/>
            </w:tcMar>
            <w:hideMark/>
          </w:tcPr>
          <w:p w:rsidRPr="004038CD" w:rsidR="002C1680" w:rsidP="00656DA8" w:rsidRDefault="002C1680" w14:paraId="6A68388E"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34B3F2EB"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42CF3486"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0A9EA984"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546E1DDB" wp14:textId="77777777">
        <w:trPr>
          <w:trHeight w:val="285"/>
        </w:trPr>
        <w:tc>
          <w:tcPr>
            <w:tcW w:w="426" w:type="dxa"/>
            <w:tcMar>
              <w:left w:w="0" w:type="dxa"/>
              <w:right w:w="0" w:type="dxa"/>
            </w:tcMar>
            <w:hideMark/>
          </w:tcPr>
          <w:p w:rsidRPr="00FE23B2" w:rsidR="002C1680" w:rsidP="00656DA8" w:rsidRDefault="002C1680" w14:paraId="7D34F5C7"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72235DC9" wp14:textId="77777777">
            <w:pPr>
              <w:rPr>
                <w:rFonts w:ascii="Arial Narrow" w:hAnsi="Arial Narrow"/>
                <w:szCs w:val="22"/>
              </w:rPr>
            </w:pPr>
            <w:r w:rsidRPr="004038CD">
              <w:rPr>
                <w:rFonts w:ascii="Arial Narrow" w:hAnsi="Arial Narrow"/>
                <w:szCs w:val="22"/>
              </w:rPr>
              <w:t>Maksymalna obciążalność największego ogniska min. 65 kW</w:t>
            </w:r>
          </w:p>
        </w:tc>
        <w:tc>
          <w:tcPr>
            <w:tcW w:w="1418" w:type="dxa"/>
            <w:tcMar>
              <w:left w:w="0" w:type="dxa"/>
              <w:right w:w="0" w:type="dxa"/>
            </w:tcMar>
            <w:hideMark/>
          </w:tcPr>
          <w:p w:rsidRPr="004038CD" w:rsidR="002C1680" w:rsidP="00656DA8" w:rsidRDefault="002C1680" w14:paraId="3CBAC328"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0B4020A7"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450CCEF9"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777DEF84"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539238DB" wp14:textId="77777777">
        <w:trPr>
          <w:trHeight w:val="615"/>
          <w:trPrChange w:author="Gadomski, Jakub (TAX IGI)" w:date="2026-02-27T14:33:51.249Z" w16du:dateUtc="2026-02-27T14:33:51.249Z" w:id="981617506">
            <w:trPr>
              <w:trHeight w:val="285"/>
            </w:trPr>
          </w:trPrChange>
        </w:trPr>
        <w:tc>
          <w:tcPr>
            <w:tcW w:w="426" w:type="dxa"/>
            <w:tcMar>
              <w:left w:w="0" w:type="dxa"/>
              <w:right w:w="0" w:type="dxa"/>
            </w:tcMar>
            <w:hideMark/>
            <w:tcPrChange w:author="Gadomski, Jakub (TAX IGI)" w:date="2026-02-27T14:33:50.432Z" w:id="646141825">
              <w:tcPr>
                <w:tcW w:w="426" w:type="dxa"/>
                <w:tcMar>
                  <w:left w:w="0" w:type="dxa"/>
                  <w:right w:w="0" w:type="dxa"/>
                </w:tcMar>
              </w:tcPr>
            </w:tcPrChange>
          </w:tcPr>
          <w:p w:rsidRPr="00FE23B2" w:rsidR="002C1680" w:rsidP="00656DA8" w:rsidRDefault="002C1680" w14:paraId="1D7B270A" wp14:textId="77777777">
            <w:pPr>
              <w:pStyle w:val="Akapitzlist"/>
              <w:numPr>
                <w:ilvl w:val="0"/>
                <w:numId w:val="32"/>
              </w:numPr>
              <w:rPr>
                <w:rFonts w:ascii="Arial Narrow" w:hAnsi="Arial Narrow"/>
              </w:rPr>
            </w:pPr>
          </w:p>
        </w:tc>
        <w:tc>
          <w:tcPr>
            <w:tcW w:w="4677" w:type="dxa"/>
            <w:tcMar>
              <w:left w:w="0" w:type="dxa"/>
              <w:right w:w="0" w:type="dxa"/>
            </w:tcMar>
            <w:hideMark/>
            <w:tcPrChange w:author="Gadomski, Jakub (TAX IGI)" w:date="2026-02-27T14:33:50.433Z" w:id="1105371367">
              <w:tcPr>
                <w:tcW w:w="4677" w:type="dxa"/>
                <w:tcMar>
                  <w:left w:w="0" w:type="dxa"/>
                  <w:right w:w="0" w:type="dxa"/>
                </w:tcMar>
              </w:tcPr>
            </w:tcPrChange>
          </w:tcPr>
          <w:p w:rsidRPr="004038CD" w:rsidR="002C1680" w:rsidP="00656DA8" w:rsidRDefault="002C1680" w14:paraId="10A293E4" wp14:textId="77777777">
            <w:pPr>
              <w:rPr>
                <w:rFonts w:ascii="Arial Narrow" w:hAnsi="Arial Narrow"/>
                <w:szCs w:val="22"/>
              </w:rPr>
            </w:pPr>
            <w:r w:rsidRPr="004038CD">
              <w:rPr>
                <w:rFonts w:ascii="Arial Narrow" w:hAnsi="Arial Narrow"/>
                <w:szCs w:val="22"/>
              </w:rPr>
              <w:t>Mechanizm redukcji promieniowania resztkowego przy przełączaniu impulsów – sterowanie siatką</w:t>
            </w:r>
          </w:p>
        </w:tc>
        <w:tc>
          <w:tcPr>
            <w:tcW w:w="1418" w:type="dxa"/>
            <w:tcMar>
              <w:left w:w="0" w:type="dxa"/>
              <w:right w:w="0" w:type="dxa"/>
            </w:tcMar>
            <w:hideMark/>
            <w:tcPrChange w:author="Gadomski, Jakub (TAX IGI)" w:date="2026-02-27T14:33:50.433Z" w:id="845534182">
              <w:tcPr>
                <w:tcW w:w="1418" w:type="dxa"/>
                <w:tcMar>
                  <w:left w:w="0" w:type="dxa"/>
                  <w:right w:w="0" w:type="dxa"/>
                </w:tcMar>
              </w:tcPr>
            </w:tcPrChange>
          </w:tcPr>
          <w:p w:rsidRPr="004038CD" w:rsidR="002C1680" w:rsidP="00656DA8" w:rsidRDefault="002C1680" w14:paraId="3F349707" wp14:textId="77777777">
            <w:pPr>
              <w:jc w:val="center"/>
              <w:rPr>
                <w:rFonts w:ascii="Arial Narrow" w:hAnsi="Arial Narrow"/>
                <w:szCs w:val="22"/>
              </w:rPr>
            </w:pPr>
            <w:r w:rsidRPr="004038CD">
              <w:rPr>
                <w:rFonts w:ascii="Arial Narrow" w:hAnsi="Arial Narrow"/>
                <w:szCs w:val="22"/>
              </w:rPr>
              <w:t>Tak, opisać</w:t>
            </w:r>
          </w:p>
        </w:tc>
        <w:tc>
          <w:tcPr>
            <w:tcW w:w="4961" w:type="dxa"/>
            <w:tcMar>
              <w:left w:w="0" w:type="dxa"/>
              <w:right w:w="0" w:type="dxa"/>
            </w:tcMar>
            <w:tcPrChange w:author="Gadomski, Jakub (TAX IGI)" w:date="2026-02-27T14:33:50.434Z" w:id="1007454250">
              <w:tcPr>
                <w:tcW w:w="4961" w:type="dxa"/>
                <w:tcMar>
                  <w:left w:w="0" w:type="dxa"/>
                  <w:right w:w="0" w:type="dxa"/>
                </w:tcMar>
              </w:tcPr>
            </w:tcPrChange>
          </w:tcPr>
          <w:p w:rsidRPr="004038CD" w:rsidR="002C1680" w:rsidP="00656DA8" w:rsidRDefault="002C1680" w14:paraId="4F904CB7" wp14:textId="77777777">
            <w:pPr>
              <w:rPr>
                <w:rFonts w:ascii="Arial Narrow" w:hAnsi="Arial Narrow"/>
                <w:szCs w:val="22"/>
              </w:rPr>
            </w:pPr>
          </w:p>
        </w:tc>
        <w:tc>
          <w:tcPr>
            <w:tcW w:w="2688" w:type="dxa"/>
            <w:tcMar>
              <w:left w:w="0" w:type="dxa"/>
              <w:right w:w="0" w:type="dxa"/>
            </w:tcMar>
            <w:hideMark/>
            <w:tcPrChange w:author="Gadomski, Jakub (TAX IGI)" w:date="2026-02-27T14:33:50.434Z" w:id="702826877">
              <w:tcPr>
                <w:tcW w:w="2688" w:type="dxa"/>
                <w:tcMar>
                  <w:left w:w="0" w:type="dxa"/>
                  <w:right w:w="0" w:type="dxa"/>
                </w:tcMar>
              </w:tcPr>
            </w:tcPrChange>
          </w:tcPr>
          <w:p w:rsidRPr="004038CD" w:rsidR="002C1680" w:rsidP="00656DA8" w:rsidRDefault="002C1680" w14:paraId="1B6F69B7"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0DD5CAC6"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3BE4855F" wp14:textId="77777777">
        <w:trPr>
          <w:trHeight w:val="285"/>
        </w:trPr>
        <w:tc>
          <w:tcPr>
            <w:tcW w:w="426" w:type="dxa"/>
            <w:tcMar>
              <w:left w:w="0" w:type="dxa"/>
              <w:right w:w="0" w:type="dxa"/>
            </w:tcMar>
            <w:hideMark/>
          </w:tcPr>
          <w:p w:rsidRPr="00FE23B2" w:rsidR="002C1680" w:rsidP="00656DA8" w:rsidRDefault="002C1680" w14:paraId="06971CD3"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4A0D5C6A" wp14:textId="77777777">
            <w:pPr>
              <w:rPr>
                <w:rFonts w:ascii="Arial Narrow" w:hAnsi="Arial Narrow"/>
                <w:szCs w:val="22"/>
              </w:rPr>
            </w:pPr>
            <w:r w:rsidRPr="004038CD">
              <w:rPr>
                <w:rFonts w:ascii="Arial Narrow" w:hAnsi="Arial Narrow"/>
                <w:szCs w:val="22"/>
              </w:rPr>
              <w:t xml:space="preserve">Maksymalny prąd lampy przy fluoroskopii pulsacyjnej z wykorzystaniem małego ogniska min. 100 </w:t>
            </w:r>
            <w:proofErr w:type="spellStart"/>
            <w:r w:rsidRPr="004038CD">
              <w:rPr>
                <w:rFonts w:ascii="Arial Narrow" w:hAnsi="Arial Narrow"/>
                <w:szCs w:val="22"/>
              </w:rPr>
              <w:t>mA</w:t>
            </w:r>
            <w:proofErr w:type="spellEnd"/>
          </w:p>
        </w:tc>
        <w:tc>
          <w:tcPr>
            <w:tcW w:w="1418" w:type="dxa"/>
            <w:tcMar>
              <w:left w:w="0" w:type="dxa"/>
              <w:right w:w="0" w:type="dxa"/>
            </w:tcMar>
            <w:hideMark/>
          </w:tcPr>
          <w:p w:rsidRPr="004038CD" w:rsidR="002C1680" w:rsidP="00656DA8" w:rsidRDefault="002C1680" w14:paraId="7FA541E5"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2A1F701D"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75F0FA6E" wp14:textId="77777777">
            <w:pPr>
              <w:rPr>
                <w:rFonts w:ascii="Arial Narrow" w:hAnsi="Arial Narrow"/>
                <w:szCs w:val="22"/>
              </w:rPr>
            </w:pPr>
            <w:r w:rsidRPr="004038CD">
              <w:rPr>
                <w:rFonts w:ascii="Arial Narrow" w:hAnsi="Arial Narrow"/>
                <w:szCs w:val="22"/>
              </w:rPr>
              <w:t>Wartość największa – 5 pkt.</w:t>
            </w:r>
          </w:p>
          <w:p w:rsidR="00A45B65" w:rsidP="00656DA8" w:rsidRDefault="00A45B65" w14:paraId="45800D59" wp14:textId="77777777">
            <w:pPr>
              <w:rPr>
                <w:rFonts w:ascii="Arial Narrow" w:hAnsi="Arial Narrow"/>
                <w:szCs w:val="22"/>
              </w:rPr>
            </w:pPr>
            <w:r w:rsidRPr="00A45B65">
              <w:rPr>
                <w:rFonts w:ascii="Arial Narrow" w:hAnsi="Arial Narrow"/>
                <w:szCs w:val="22"/>
              </w:rPr>
              <w:t>Wartości pośrednie – punkty proporcjonalnie do wartości największej *).</w:t>
            </w:r>
          </w:p>
          <w:p w:rsidRPr="004038CD" w:rsidR="002C1680" w:rsidP="00656DA8" w:rsidRDefault="00A45B65" w14:paraId="11E5BE17" wp14:textId="77777777">
            <w:pPr>
              <w:rPr>
                <w:rFonts w:ascii="Arial Narrow" w:hAnsi="Arial Narrow"/>
                <w:szCs w:val="22"/>
              </w:rPr>
            </w:pPr>
            <w:r>
              <w:rPr>
                <w:rFonts w:ascii="Arial Narrow" w:hAnsi="Arial Narrow"/>
                <w:szCs w:val="22"/>
              </w:rPr>
              <w:t>=</w:t>
            </w:r>
            <w:r w:rsidRPr="004038CD" w:rsidR="002C1680">
              <w:rPr>
                <w:rFonts w:ascii="Arial Narrow" w:hAnsi="Arial Narrow"/>
                <w:szCs w:val="22"/>
              </w:rPr>
              <w:t xml:space="preserve">100 </w:t>
            </w:r>
            <w:proofErr w:type="spellStart"/>
            <w:r w:rsidRPr="004038CD" w:rsidR="002C1680">
              <w:rPr>
                <w:rFonts w:ascii="Arial Narrow" w:hAnsi="Arial Narrow"/>
                <w:szCs w:val="22"/>
              </w:rPr>
              <w:t>mA</w:t>
            </w:r>
            <w:proofErr w:type="spellEnd"/>
            <w:r w:rsidRPr="004038CD" w:rsidR="002C1680">
              <w:rPr>
                <w:rFonts w:ascii="Arial Narrow" w:hAnsi="Arial Narrow"/>
                <w:szCs w:val="22"/>
              </w:rPr>
              <w:t xml:space="preserve"> – 0 pkt.</w:t>
            </w:r>
          </w:p>
        </w:tc>
      </w:tr>
      <w:tr xmlns:wp14="http://schemas.microsoft.com/office/word/2010/wordml" w:rsidRPr="004038CD" w:rsidR="002C1680" w:rsidTr="30F30555" w14:paraId="1FB45D81" wp14:textId="77777777">
        <w:trPr>
          <w:trHeight w:val="285"/>
        </w:trPr>
        <w:tc>
          <w:tcPr>
            <w:tcW w:w="426" w:type="dxa"/>
            <w:tcMar>
              <w:left w:w="0" w:type="dxa"/>
              <w:right w:w="0" w:type="dxa"/>
            </w:tcMar>
            <w:hideMark/>
          </w:tcPr>
          <w:p w:rsidRPr="00FE23B2" w:rsidR="002C1680" w:rsidP="00656DA8" w:rsidRDefault="002C1680" w14:paraId="03EFCA41"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683477F1" wp14:textId="77777777">
            <w:pPr>
              <w:rPr>
                <w:rFonts w:ascii="Arial Narrow" w:hAnsi="Arial Narrow"/>
                <w:szCs w:val="22"/>
              </w:rPr>
            </w:pPr>
            <w:r w:rsidRPr="004038CD">
              <w:rPr>
                <w:rFonts w:ascii="Arial Narrow" w:hAnsi="Arial Narrow"/>
                <w:szCs w:val="22"/>
              </w:rPr>
              <w:t xml:space="preserve">Pojemność cieplna anody min. 5000 </w:t>
            </w:r>
            <w:proofErr w:type="spellStart"/>
            <w:r w:rsidRPr="004038CD">
              <w:rPr>
                <w:rFonts w:ascii="Arial Narrow" w:hAnsi="Arial Narrow"/>
                <w:szCs w:val="22"/>
              </w:rPr>
              <w:t>kHU</w:t>
            </w:r>
            <w:proofErr w:type="spellEnd"/>
          </w:p>
        </w:tc>
        <w:tc>
          <w:tcPr>
            <w:tcW w:w="1418" w:type="dxa"/>
            <w:tcMar>
              <w:left w:w="0" w:type="dxa"/>
              <w:right w:w="0" w:type="dxa"/>
            </w:tcMar>
            <w:hideMark/>
          </w:tcPr>
          <w:p w:rsidRPr="004038CD" w:rsidR="002C1680" w:rsidP="00656DA8" w:rsidRDefault="002C1680" w14:paraId="504AB883"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hideMark/>
          </w:tcPr>
          <w:p w:rsidRPr="004038CD" w:rsidR="002C1680" w:rsidP="00656DA8" w:rsidRDefault="002C1680" w14:paraId="4F6584BE" wp14:textId="77777777">
            <w:pPr>
              <w:rPr>
                <w:rFonts w:ascii="Arial Narrow" w:hAnsi="Arial Narrow"/>
                <w:szCs w:val="22"/>
              </w:rPr>
            </w:pPr>
            <w:r w:rsidRPr="004038CD">
              <w:rPr>
                <w:rFonts w:ascii="Arial Narrow" w:hAnsi="Arial Narrow"/>
                <w:szCs w:val="22"/>
              </w:rPr>
              <w:t> </w:t>
            </w:r>
          </w:p>
        </w:tc>
        <w:tc>
          <w:tcPr>
            <w:tcW w:w="2688" w:type="dxa"/>
            <w:tcMar>
              <w:left w:w="0" w:type="dxa"/>
              <w:right w:w="0" w:type="dxa"/>
            </w:tcMar>
            <w:hideMark/>
          </w:tcPr>
          <w:p w:rsidRPr="004038CD" w:rsidR="002C1680" w:rsidP="00656DA8" w:rsidRDefault="002C1680" w14:paraId="4F0DB10F" wp14:textId="77777777">
            <w:pPr>
              <w:rPr>
                <w:rFonts w:ascii="Arial Narrow" w:hAnsi="Arial Narrow"/>
                <w:szCs w:val="22"/>
              </w:rPr>
            </w:pPr>
            <w:r w:rsidRPr="004038CD">
              <w:rPr>
                <w:rFonts w:ascii="Arial Narrow" w:hAnsi="Arial Narrow"/>
                <w:szCs w:val="22"/>
              </w:rPr>
              <w:t>Wartość największa – 5 pkt.</w:t>
            </w:r>
          </w:p>
          <w:p w:rsidR="00A45B65" w:rsidP="00656DA8" w:rsidRDefault="00A45B65" w14:paraId="515EACAF" wp14:textId="77777777">
            <w:pPr>
              <w:rPr>
                <w:rFonts w:ascii="Arial Narrow" w:hAnsi="Arial Narrow"/>
                <w:szCs w:val="22"/>
              </w:rPr>
            </w:pPr>
            <w:r w:rsidRPr="00A45B65">
              <w:rPr>
                <w:rFonts w:ascii="Arial Narrow" w:hAnsi="Arial Narrow"/>
                <w:szCs w:val="22"/>
              </w:rPr>
              <w:t>Wartości pośrednie – punkty proporcjonalnie do wartości największej *).</w:t>
            </w:r>
          </w:p>
          <w:p w:rsidRPr="004038CD" w:rsidR="002C1680" w:rsidP="00656DA8" w:rsidRDefault="00A45B65" w14:paraId="3A50C5DC" wp14:textId="77777777">
            <w:pPr>
              <w:rPr>
                <w:rFonts w:ascii="Arial Narrow" w:hAnsi="Arial Narrow"/>
                <w:szCs w:val="22"/>
              </w:rPr>
            </w:pPr>
            <w:r>
              <w:rPr>
                <w:rFonts w:ascii="Arial Narrow" w:hAnsi="Arial Narrow"/>
                <w:szCs w:val="22"/>
              </w:rPr>
              <w:t>=</w:t>
            </w:r>
            <w:r w:rsidRPr="004038CD" w:rsidR="002C1680">
              <w:rPr>
                <w:rFonts w:ascii="Arial Narrow" w:hAnsi="Arial Narrow"/>
                <w:szCs w:val="22"/>
              </w:rPr>
              <w:t xml:space="preserve">5000 </w:t>
            </w:r>
            <w:proofErr w:type="spellStart"/>
            <w:r w:rsidRPr="004038CD" w:rsidR="002C1680">
              <w:rPr>
                <w:rFonts w:ascii="Arial Narrow" w:hAnsi="Arial Narrow"/>
                <w:szCs w:val="22"/>
              </w:rPr>
              <w:t>kHU</w:t>
            </w:r>
            <w:proofErr w:type="spellEnd"/>
            <w:r w:rsidRPr="004038CD" w:rsidR="002C1680">
              <w:rPr>
                <w:rFonts w:ascii="Arial Narrow" w:hAnsi="Arial Narrow"/>
                <w:szCs w:val="22"/>
              </w:rPr>
              <w:t xml:space="preserve"> – 0 pkt.</w:t>
            </w:r>
          </w:p>
        </w:tc>
      </w:tr>
      <w:tr xmlns:wp14="http://schemas.microsoft.com/office/word/2010/wordml" w:rsidRPr="004038CD" w:rsidR="002C1680" w:rsidTr="30F30555" w14:paraId="6C9249C0" wp14:textId="77777777">
        <w:trPr>
          <w:trHeight w:val="285"/>
        </w:trPr>
        <w:tc>
          <w:tcPr>
            <w:tcW w:w="426" w:type="dxa"/>
            <w:tcMar>
              <w:left w:w="0" w:type="dxa"/>
              <w:right w:w="0" w:type="dxa"/>
            </w:tcMar>
            <w:hideMark/>
          </w:tcPr>
          <w:p w:rsidRPr="00FE23B2" w:rsidR="002C1680" w:rsidP="00656DA8" w:rsidRDefault="002C1680" w14:paraId="5F96A722"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00FEB947" wp14:textId="77777777">
            <w:pPr>
              <w:rPr>
                <w:rFonts w:ascii="Arial Narrow" w:hAnsi="Arial Narrow"/>
                <w:szCs w:val="22"/>
              </w:rPr>
            </w:pPr>
            <w:r w:rsidRPr="004038CD">
              <w:rPr>
                <w:rFonts w:ascii="Arial Narrow" w:hAnsi="Arial Narrow"/>
                <w:szCs w:val="22"/>
              </w:rPr>
              <w:t xml:space="preserve">Pojemność cieplna kołpaka min. 7000 </w:t>
            </w:r>
            <w:proofErr w:type="spellStart"/>
            <w:r w:rsidRPr="004038CD">
              <w:rPr>
                <w:rFonts w:ascii="Arial Narrow" w:hAnsi="Arial Narrow"/>
                <w:szCs w:val="22"/>
              </w:rPr>
              <w:t>kHU</w:t>
            </w:r>
            <w:proofErr w:type="spellEnd"/>
          </w:p>
        </w:tc>
        <w:tc>
          <w:tcPr>
            <w:tcW w:w="1418" w:type="dxa"/>
            <w:tcMar>
              <w:left w:w="0" w:type="dxa"/>
              <w:right w:w="0" w:type="dxa"/>
            </w:tcMar>
            <w:hideMark/>
          </w:tcPr>
          <w:p w:rsidRPr="004038CD" w:rsidR="002C1680" w:rsidP="00656DA8" w:rsidRDefault="002C1680" w14:paraId="52D6BADD"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5B95CD12"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7B877826" wp14:textId="77777777">
            <w:pPr>
              <w:rPr>
                <w:rFonts w:ascii="Arial Narrow" w:hAnsi="Arial Narrow"/>
                <w:szCs w:val="22"/>
              </w:rPr>
            </w:pPr>
            <w:r w:rsidRPr="004038CD">
              <w:rPr>
                <w:rFonts w:ascii="Arial Narrow" w:hAnsi="Arial Narrow"/>
                <w:szCs w:val="22"/>
              </w:rPr>
              <w:t>Wartość największa – 5 pkt.</w:t>
            </w:r>
          </w:p>
          <w:p w:rsidR="00A45B65" w:rsidP="00656DA8" w:rsidRDefault="00A45B65" w14:paraId="51DD9C08" wp14:textId="77777777">
            <w:pPr>
              <w:rPr>
                <w:rFonts w:ascii="Arial Narrow" w:hAnsi="Arial Narrow"/>
                <w:szCs w:val="22"/>
              </w:rPr>
            </w:pPr>
            <w:r w:rsidRPr="00A45B65">
              <w:rPr>
                <w:rFonts w:ascii="Arial Narrow" w:hAnsi="Arial Narrow"/>
                <w:szCs w:val="22"/>
              </w:rPr>
              <w:t>Wartości pośrednie – punkty proporcjonalnie do wartości największej *).</w:t>
            </w:r>
          </w:p>
          <w:p w:rsidRPr="004038CD" w:rsidR="002C1680" w:rsidP="00656DA8" w:rsidRDefault="00A45B65" w14:paraId="0E7995AA" wp14:textId="77777777">
            <w:pPr>
              <w:rPr>
                <w:rFonts w:ascii="Arial Narrow" w:hAnsi="Arial Narrow"/>
                <w:szCs w:val="22"/>
              </w:rPr>
            </w:pPr>
            <w:r>
              <w:rPr>
                <w:rFonts w:ascii="Arial Narrow" w:hAnsi="Arial Narrow"/>
                <w:szCs w:val="22"/>
              </w:rPr>
              <w:t>=</w:t>
            </w:r>
            <w:r w:rsidRPr="004038CD" w:rsidR="002C1680">
              <w:rPr>
                <w:rFonts w:ascii="Arial Narrow" w:hAnsi="Arial Narrow"/>
                <w:szCs w:val="22"/>
              </w:rPr>
              <w:t>7</w:t>
            </w:r>
            <w:r w:rsidR="002C1680">
              <w:rPr>
                <w:rFonts w:ascii="Arial Narrow" w:hAnsi="Arial Narrow"/>
                <w:szCs w:val="22"/>
              </w:rPr>
              <w:t>0</w:t>
            </w:r>
            <w:r w:rsidRPr="004038CD" w:rsidR="002C1680">
              <w:rPr>
                <w:rFonts w:ascii="Arial Narrow" w:hAnsi="Arial Narrow"/>
                <w:szCs w:val="22"/>
              </w:rPr>
              <w:t xml:space="preserve">00 </w:t>
            </w:r>
            <w:proofErr w:type="spellStart"/>
            <w:r w:rsidRPr="004038CD" w:rsidR="002C1680">
              <w:rPr>
                <w:rFonts w:ascii="Arial Narrow" w:hAnsi="Arial Narrow"/>
                <w:szCs w:val="22"/>
              </w:rPr>
              <w:t>kHU</w:t>
            </w:r>
            <w:proofErr w:type="spellEnd"/>
            <w:r w:rsidRPr="004038CD" w:rsidR="002C1680">
              <w:rPr>
                <w:rFonts w:ascii="Arial Narrow" w:hAnsi="Arial Narrow"/>
                <w:szCs w:val="22"/>
              </w:rPr>
              <w:t xml:space="preserve"> – 0 pkt.</w:t>
            </w:r>
          </w:p>
        </w:tc>
      </w:tr>
      <w:tr xmlns:wp14="http://schemas.microsoft.com/office/word/2010/wordml" w:rsidRPr="004038CD" w:rsidR="002C1680" w:rsidTr="30F30555" w14:paraId="14A435AC" wp14:textId="77777777">
        <w:trPr>
          <w:trHeight w:val="285"/>
        </w:trPr>
        <w:tc>
          <w:tcPr>
            <w:tcW w:w="426" w:type="dxa"/>
            <w:tcMar>
              <w:left w:w="0" w:type="dxa"/>
              <w:right w:w="0" w:type="dxa"/>
            </w:tcMar>
            <w:hideMark/>
          </w:tcPr>
          <w:p w:rsidRPr="00FE23B2" w:rsidR="002C1680" w:rsidP="00656DA8" w:rsidRDefault="002C1680" w14:paraId="5220BBB2"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7FB2C50F" wp14:textId="77777777">
            <w:pPr>
              <w:rPr>
                <w:rFonts w:ascii="Arial Narrow" w:hAnsi="Arial Narrow"/>
                <w:szCs w:val="22"/>
              </w:rPr>
            </w:pPr>
            <w:r w:rsidRPr="004038CD">
              <w:rPr>
                <w:rFonts w:ascii="Arial Narrow" w:hAnsi="Arial Narrow"/>
                <w:szCs w:val="22"/>
              </w:rPr>
              <w:t xml:space="preserve">Łączna dawka promieniowania przeciekowego zespołu lampy RTG i kolimatora w ciągu godziny przy maks. napięciu, maks. obciążeniu i w odległości maks. 1 m maks. 0,5 </w:t>
            </w:r>
            <w:proofErr w:type="spellStart"/>
            <w:r w:rsidRPr="004038CD">
              <w:rPr>
                <w:rFonts w:ascii="Arial Narrow" w:hAnsi="Arial Narrow"/>
                <w:szCs w:val="22"/>
              </w:rPr>
              <w:t>mGy</w:t>
            </w:r>
            <w:proofErr w:type="spellEnd"/>
            <w:r w:rsidRPr="004038CD">
              <w:rPr>
                <w:rFonts w:ascii="Arial Narrow" w:hAnsi="Arial Narrow"/>
                <w:szCs w:val="22"/>
              </w:rPr>
              <w:t xml:space="preserve"> w ciągu godziny</w:t>
            </w:r>
          </w:p>
        </w:tc>
        <w:tc>
          <w:tcPr>
            <w:tcW w:w="1418" w:type="dxa"/>
            <w:tcMar>
              <w:left w:w="0" w:type="dxa"/>
              <w:right w:w="0" w:type="dxa"/>
            </w:tcMar>
            <w:hideMark/>
          </w:tcPr>
          <w:p w:rsidRPr="004038CD" w:rsidR="002C1680" w:rsidP="00656DA8" w:rsidRDefault="002C1680" w14:paraId="3C8B7748"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13CB595B"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0B1E844C"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6E34BE26"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1C11FC34" wp14:textId="77777777">
        <w:trPr>
          <w:trHeight w:val="285"/>
        </w:trPr>
        <w:tc>
          <w:tcPr>
            <w:tcW w:w="426" w:type="dxa"/>
            <w:tcMar>
              <w:left w:w="0" w:type="dxa"/>
              <w:right w:w="0" w:type="dxa"/>
            </w:tcMar>
            <w:hideMark/>
          </w:tcPr>
          <w:p w:rsidRPr="00FE23B2" w:rsidR="002C1680" w:rsidP="00656DA8" w:rsidRDefault="002C1680" w14:paraId="6D9C8D39"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77B7B3C2" wp14:textId="77777777">
            <w:pPr>
              <w:rPr>
                <w:rFonts w:ascii="Arial Narrow" w:hAnsi="Arial Narrow"/>
                <w:szCs w:val="22"/>
              </w:rPr>
            </w:pPr>
            <w:r w:rsidRPr="004038CD">
              <w:rPr>
                <w:rFonts w:ascii="Arial Narrow" w:hAnsi="Arial Narrow"/>
                <w:szCs w:val="22"/>
              </w:rPr>
              <w:t>Przysłony prostokątne</w:t>
            </w:r>
          </w:p>
        </w:tc>
        <w:tc>
          <w:tcPr>
            <w:tcW w:w="1418" w:type="dxa"/>
            <w:tcMar>
              <w:left w:w="0" w:type="dxa"/>
              <w:right w:w="0" w:type="dxa"/>
            </w:tcMar>
            <w:hideMark/>
          </w:tcPr>
          <w:p w:rsidRPr="004038CD" w:rsidR="002C1680" w:rsidP="00656DA8" w:rsidRDefault="002C1680" w14:paraId="36636715" wp14:textId="77777777">
            <w:pPr>
              <w:jc w:val="center"/>
              <w:rPr>
                <w:rFonts w:ascii="Arial Narrow" w:hAnsi="Arial Narrow"/>
                <w:szCs w:val="22"/>
              </w:rPr>
            </w:pPr>
            <w:r w:rsidRPr="004038CD">
              <w:rPr>
                <w:rFonts w:ascii="Arial Narrow" w:hAnsi="Arial Narrow"/>
                <w:szCs w:val="22"/>
              </w:rPr>
              <w:t>Tak</w:t>
            </w:r>
          </w:p>
        </w:tc>
        <w:tc>
          <w:tcPr>
            <w:tcW w:w="4961" w:type="dxa"/>
            <w:tcMar>
              <w:left w:w="0" w:type="dxa"/>
              <w:right w:w="0" w:type="dxa"/>
            </w:tcMar>
          </w:tcPr>
          <w:p w:rsidRPr="004038CD" w:rsidR="002C1680" w:rsidP="00656DA8" w:rsidRDefault="002C1680" w14:paraId="675E05EE"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6D555E2D"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2D006816"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0D6D376D" wp14:textId="77777777">
        <w:trPr>
          <w:trHeight w:val="285"/>
        </w:trPr>
        <w:tc>
          <w:tcPr>
            <w:tcW w:w="426" w:type="dxa"/>
            <w:tcMar>
              <w:left w:w="0" w:type="dxa"/>
              <w:right w:w="0" w:type="dxa"/>
            </w:tcMar>
            <w:hideMark/>
          </w:tcPr>
          <w:p w:rsidRPr="00FE23B2" w:rsidR="002C1680" w:rsidP="00656DA8" w:rsidRDefault="002C1680" w14:paraId="2FC17F8B"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5E3D2411" wp14:textId="77777777">
            <w:pPr>
              <w:rPr>
                <w:rFonts w:ascii="Arial Narrow" w:hAnsi="Arial Narrow"/>
                <w:szCs w:val="22"/>
              </w:rPr>
            </w:pPr>
            <w:r w:rsidRPr="004038CD">
              <w:rPr>
                <w:rFonts w:ascii="Arial Narrow" w:hAnsi="Arial Narrow"/>
                <w:szCs w:val="22"/>
              </w:rPr>
              <w:t>Min. 1 filtr półprzepuszczalny z możliwością obrotu</w:t>
            </w:r>
          </w:p>
        </w:tc>
        <w:tc>
          <w:tcPr>
            <w:tcW w:w="1418" w:type="dxa"/>
            <w:tcMar>
              <w:left w:w="0" w:type="dxa"/>
              <w:right w:w="0" w:type="dxa"/>
            </w:tcMar>
            <w:hideMark/>
          </w:tcPr>
          <w:p w:rsidRPr="004038CD" w:rsidR="002C1680" w:rsidP="00656DA8" w:rsidRDefault="002C1680" w14:paraId="1E75B9E9" wp14:textId="77777777">
            <w:pPr>
              <w:jc w:val="center"/>
              <w:rPr>
                <w:rFonts w:ascii="Arial Narrow" w:hAnsi="Arial Narrow"/>
                <w:szCs w:val="22"/>
              </w:rPr>
            </w:pPr>
            <w:r w:rsidRPr="004038CD">
              <w:rPr>
                <w:rFonts w:ascii="Arial Narrow" w:hAnsi="Arial Narrow"/>
                <w:szCs w:val="22"/>
              </w:rPr>
              <w:t>Tak, opisać</w:t>
            </w:r>
          </w:p>
        </w:tc>
        <w:tc>
          <w:tcPr>
            <w:tcW w:w="4961" w:type="dxa"/>
            <w:tcMar>
              <w:left w:w="0" w:type="dxa"/>
              <w:right w:w="0" w:type="dxa"/>
            </w:tcMar>
          </w:tcPr>
          <w:p w:rsidRPr="004038CD" w:rsidR="002C1680" w:rsidP="00656DA8" w:rsidRDefault="002C1680" w14:paraId="0A4F7224"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5C2558DC"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7DAD0375"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640A6A34" wp14:textId="77777777">
        <w:trPr>
          <w:trHeight w:val="285"/>
        </w:trPr>
        <w:tc>
          <w:tcPr>
            <w:tcW w:w="426" w:type="dxa"/>
            <w:tcMar>
              <w:left w:w="0" w:type="dxa"/>
              <w:right w:w="0" w:type="dxa"/>
            </w:tcMar>
            <w:hideMark/>
          </w:tcPr>
          <w:p w:rsidRPr="00FE23B2" w:rsidR="002C1680" w:rsidP="00656DA8" w:rsidRDefault="002C1680" w14:paraId="5AE48A43"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5F7C0A3D" wp14:textId="77777777">
            <w:pPr>
              <w:rPr>
                <w:rFonts w:ascii="Arial Narrow" w:hAnsi="Arial Narrow"/>
                <w:szCs w:val="22"/>
              </w:rPr>
            </w:pPr>
            <w:r w:rsidRPr="004038CD">
              <w:rPr>
                <w:rFonts w:ascii="Arial Narrow" w:hAnsi="Arial Narrow"/>
                <w:szCs w:val="22"/>
              </w:rPr>
              <w:t>Sterowanie kolimatorem z pulpitu przy stole pacjenta; pulpit zabezpieczony przed rozbryzgami wody. Stopień ochrony min, IPX4</w:t>
            </w:r>
            <w:r w:rsidR="00D3235F">
              <w:rPr>
                <w:rFonts w:ascii="Arial Narrow" w:hAnsi="Arial Narrow"/>
                <w:szCs w:val="22"/>
              </w:rPr>
              <w:t xml:space="preserve"> </w:t>
            </w:r>
            <w:r w:rsidRPr="00D3235F" w:rsidR="00D3235F">
              <w:rPr>
                <w:rFonts w:ascii="Arial Narrow" w:hAnsi="Arial Narrow"/>
                <w:szCs w:val="22"/>
              </w:rPr>
              <w:t>zgodnie z normą PN-EN 60529:2003 lub równoważne</w:t>
            </w:r>
          </w:p>
        </w:tc>
        <w:tc>
          <w:tcPr>
            <w:tcW w:w="1418" w:type="dxa"/>
            <w:tcMar>
              <w:left w:w="0" w:type="dxa"/>
              <w:right w:w="0" w:type="dxa"/>
            </w:tcMar>
            <w:hideMark/>
          </w:tcPr>
          <w:p w:rsidRPr="004038CD" w:rsidR="002C1680" w:rsidP="00656DA8" w:rsidRDefault="002C1680" w14:paraId="5979C3C1"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50F40DEB"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6892BD3B"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4A209C3B"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6B2B3712" wp14:textId="77777777">
        <w:trPr>
          <w:trHeight w:val="285"/>
        </w:trPr>
        <w:tc>
          <w:tcPr>
            <w:tcW w:w="426" w:type="dxa"/>
            <w:tcMar>
              <w:left w:w="0" w:type="dxa"/>
              <w:right w:w="0" w:type="dxa"/>
            </w:tcMar>
            <w:hideMark/>
          </w:tcPr>
          <w:p w:rsidRPr="00FE23B2" w:rsidR="002C1680" w:rsidP="00656DA8" w:rsidRDefault="002C1680" w14:paraId="77A52294"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64D57C57" wp14:textId="77777777">
            <w:pPr>
              <w:rPr>
                <w:rFonts w:ascii="Arial Narrow" w:hAnsi="Arial Narrow"/>
                <w:szCs w:val="22"/>
              </w:rPr>
            </w:pPr>
            <w:r w:rsidRPr="004038CD">
              <w:rPr>
                <w:rFonts w:ascii="Arial Narrow" w:hAnsi="Arial Narrow"/>
                <w:szCs w:val="22"/>
              </w:rPr>
              <w:t>Liczba stopni dodatkowej (poza wewnętrzną filtracją lampy) filtracji w kolimatorze min. 3</w:t>
            </w:r>
          </w:p>
        </w:tc>
        <w:tc>
          <w:tcPr>
            <w:tcW w:w="1418" w:type="dxa"/>
            <w:tcMar>
              <w:left w:w="0" w:type="dxa"/>
              <w:right w:w="0" w:type="dxa"/>
            </w:tcMar>
            <w:hideMark/>
          </w:tcPr>
          <w:p w:rsidRPr="004038CD" w:rsidR="002C1680" w:rsidP="00656DA8" w:rsidRDefault="002C1680" w14:paraId="43A40827"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007DCDA8"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1F0EF1E9"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48D13295"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0B1AF7A1" wp14:textId="77777777">
        <w:trPr>
          <w:trHeight w:val="285"/>
        </w:trPr>
        <w:tc>
          <w:tcPr>
            <w:tcW w:w="426" w:type="dxa"/>
            <w:tcMar>
              <w:left w:w="0" w:type="dxa"/>
              <w:right w:w="0" w:type="dxa"/>
            </w:tcMar>
            <w:hideMark/>
          </w:tcPr>
          <w:p w:rsidRPr="00FE23B2" w:rsidR="002C1680" w:rsidP="00656DA8" w:rsidRDefault="002C1680" w14:paraId="450EA2D7"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08DBABA0" wp14:textId="77777777">
            <w:pPr>
              <w:rPr>
                <w:rFonts w:ascii="Arial Narrow" w:hAnsi="Arial Narrow"/>
                <w:szCs w:val="22"/>
              </w:rPr>
            </w:pPr>
            <w:r w:rsidRPr="004038CD">
              <w:rPr>
                <w:rFonts w:ascii="Arial Narrow" w:hAnsi="Arial Narrow"/>
                <w:szCs w:val="22"/>
              </w:rPr>
              <w:t>Sygnalizator akustyczny i optyczny zbliżania się do temperatury przegrzania lampy</w:t>
            </w:r>
          </w:p>
        </w:tc>
        <w:tc>
          <w:tcPr>
            <w:tcW w:w="1418" w:type="dxa"/>
            <w:tcMar>
              <w:left w:w="0" w:type="dxa"/>
              <w:right w:w="0" w:type="dxa"/>
            </w:tcMar>
            <w:hideMark/>
          </w:tcPr>
          <w:p w:rsidRPr="004038CD" w:rsidR="002C1680" w:rsidP="00656DA8" w:rsidRDefault="002C1680" w14:paraId="4E21C448" wp14:textId="77777777">
            <w:pPr>
              <w:jc w:val="center"/>
              <w:rPr>
                <w:rFonts w:ascii="Arial Narrow" w:hAnsi="Arial Narrow"/>
                <w:szCs w:val="22"/>
              </w:rPr>
            </w:pPr>
            <w:r w:rsidRPr="004038CD">
              <w:rPr>
                <w:rFonts w:ascii="Arial Narrow" w:hAnsi="Arial Narrow"/>
                <w:szCs w:val="22"/>
              </w:rPr>
              <w:t>Tak</w:t>
            </w:r>
          </w:p>
        </w:tc>
        <w:tc>
          <w:tcPr>
            <w:tcW w:w="4961" w:type="dxa"/>
            <w:tcMar>
              <w:left w:w="0" w:type="dxa"/>
              <w:right w:w="0" w:type="dxa"/>
            </w:tcMar>
          </w:tcPr>
          <w:p w:rsidRPr="004038CD" w:rsidR="002C1680" w:rsidP="00656DA8" w:rsidRDefault="002C1680" w14:paraId="3DD355C9"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150EDC3E"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3E7AEDEB"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460B17DB" wp14:textId="77777777">
        <w:trPr>
          <w:trHeight w:val="285"/>
        </w:trPr>
        <w:tc>
          <w:tcPr>
            <w:tcW w:w="426" w:type="dxa"/>
            <w:tcMar>
              <w:left w:w="0" w:type="dxa"/>
              <w:right w:w="0" w:type="dxa"/>
            </w:tcMar>
            <w:hideMark/>
          </w:tcPr>
          <w:p w:rsidRPr="00FE23B2" w:rsidR="002C1680" w:rsidP="00656DA8" w:rsidRDefault="002C1680" w14:paraId="1A81F0B1"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242E44E0" wp14:textId="77777777">
            <w:pPr>
              <w:rPr>
                <w:rFonts w:ascii="Arial Narrow" w:hAnsi="Arial Narrow"/>
                <w:szCs w:val="22"/>
              </w:rPr>
            </w:pPr>
            <w:r w:rsidRPr="004038CD">
              <w:rPr>
                <w:rFonts w:ascii="Arial Narrow" w:hAnsi="Arial Narrow"/>
                <w:szCs w:val="22"/>
              </w:rPr>
              <w:t>Monitorowanie dawki promieniowania na wyjściu z lampy przy fluoroskopii i ekspozycji zdjęciowej oraz dawki całkowitej, wyświetlanie dawki (lub iloczynu dawki i pola powierzchni) w sali badań oraz w sterowni; możliwość wydruku informacji o dawce na pacjenta na drukarce sieciowej</w:t>
            </w:r>
          </w:p>
        </w:tc>
        <w:tc>
          <w:tcPr>
            <w:tcW w:w="1418" w:type="dxa"/>
            <w:tcMar>
              <w:left w:w="0" w:type="dxa"/>
              <w:right w:w="0" w:type="dxa"/>
            </w:tcMar>
            <w:hideMark/>
          </w:tcPr>
          <w:p w:rsidRPr="004038CD" w:rsidR="002C1680" w:rsidP="00656DA8" w:rsidRDefault="002C1680" w14:paraId="589A6577" wp14:textId="77777777">
            <w:pPr>
              <w:jc w:val="center"/>
              <w:rPr>
                <w:rFonts w:ascii="Arial Narrow" w:hAnsi="Arial Narrow"/>
                <w:szCs w:val="22"/>
              </w:rPr>
            </w:pPr>
            <w:r w:rsidRPr="004038CD">
              <w:rPr>
                <w:rFonts w:ascii="Arial Narrow" w:hAnsi="Arial Narrow"/>
                <w:szCs w:val="22"/>
              </w:rPr>
              <w:t>Tak</w:t>
            </w:r>
          </w:p>
        </w:tc>
        <w:tc>
          <w:tcPr>
            <w:tcW w:w="4961" w:type="dxa"/>
            <w:tcMar>
              <w:left w:w="0" w:type="dxa"/>
              <w:right w:w="0" w:type="dxa"/>
            </w:tcMar>
          </w:tcPr>
          <w:p w:rsidRPr="004038CD" w:rsidR="002C1680" w:rsidP="00656DA8" w:rsidRDefault="002C1680" w14:paraId="717AAFBA"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03A1453B"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36C3EC61"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771AF79C" wp14:textId="77777777">
        <w:trPr>
          <w:trHeight w:val="285"/>
        </w:trPr>
        <w:tc>
          <w:tcPr>
            <w:tcW w:w="426" w:type="dxa"/>
            <w:tcMar>
              <w:left w:w="0" w:type="dxa"/>
              <w:right w:w="0" w:type="dxa"/>
            </w:tcMar>
            <w:hideMark/>
          </w:tcPr>
          <w:p w:rsidRPr="00FE23B2" w:rsidR="002C1680" w:rsidP="00656DA8" w:rsidRDefault="002C1680" w14:paraId="56EE48EE"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5539A983" wp14:textId="77777777">
            <w:pPr>
              <w:rPr>
                <w:rFonts w:ascii="Arial Narrow" w:hAnsi="Arial Narrow"/>
                <w:szCs w:val="22"/>
              </w:rPr>
            </w:pPr>
            <w:r w:rsidRPr="004038CD">
              <w:rPr>
                <w:rFonts w:ascii="Arial Narrow" w:hAnsi="Arial Narrow"/>
                <w:szCs w:val="22"/>
              </w:rPr>
              <w:t>Zapis raportów o dawce w formatach DICOM</w:t>
            </w:r>
          </w:p>
        </w:tc>
        <w:tc>
          <w:tcPr>
            <w:tcW w:w="1418" w:type="dxa"/>
            <w:tcMar>
              <w:left w:w="0" w:type="dxa"/>
              <w:right w:w="0" w:type="dxa"/>
            </w:tcMar>
            <w:hideMark/>
          </w:tcPr>
          <w:p w:rsidRPr="004038CD" w:rsidR="002C1680" w:rsidP="00656DA8" w:rsidRDefault="002C1680" w14:paraId="224921B4"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2908EB2C"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5F6F3B0C"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77E7E31B"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FE23B2" w:rsidR="002C1680" w:rsidTr="30F30555" w14:paraId="2EBDCA1D" wp14:textId="77777777">
        <w:trPr>
          <w:trHeight w:val="300"/>
        </w:trPr>
        <w:tc>
          <w:tcPr>
            <w:tcW w:w="14170" w:type="dxa"/>
            <w:gridSpan w:val="5"/>
            <w:shd w:val="clear" w:color="auto" w:fill="F2F2F2" w:themeFill="background1" w:themeFillShade="F2"/>
            <w:tcMar>
              <w:left w:w="0" w:type="dxa"/>
              <w:right w:w="0" w:type="dxa"/>
            </w:tcMar>
            <w:hideMark/>
          </w:tcPr>
          <w:p w:rsidRPr="00FE23B2" w:rsidR="002C1680" w:rsidP="00656DA8" w:rsidRDefault="002C1680" w14:paraId="4B261309" wp14:textId="77777777">
            <w:pPr>
              <w:rPr>
                <w:rFonts w:ascii="Arial Narrow" w:hAnsi="Arial Narrow"/>
                <w:b/>
                <w:bCs/>
              </w:rPr>
            </w:pPr>
            <w:r w:rsidRPr="00FE23B2">
              <w:rPr>
                <w:rFonts w:ascii="Arial Narrow" w:hAnsi="Arial Narrow"/>
                <w:b/>
                <w:bCs/>
              </w:rPr>
              <w:t>DETEKTOR OBRAZU</w:t>
            </w:r>
          </w:p>
          <w:p w:rsidRPr="00FE23B2" w:rsidR="002C1680" w:rsidP="00656DA8" w:rsidRDefault="002C1680" w14:paraId="121FD38A" wp14:textId="77777777">
            <w:pPr>
              <w:jc w:val="center"/>
              <w:rPr>
                <w:rFonts w:ascii="Arial Narrow" w:hAnsi="Arial Narrow"/>
                <w:b/>
                <w:bCs/>
                <w:szCs w:val="22"/>
              </w:rPr>
            </w:pPr>
          </w:p>
        </w:tc>
      </w:tr>
      <w:tr xmlns:wp14="http://schemas.microsoft.com/office/word/2010/wordml" w:rsidRPr="004038CD" w:rsidR="002C1680" w:rsidTr="30F30555" w14:paraId="54E31F73" wp14:textId="77777777">
        <w:trPr>
          <w:trHeight w:val="285"/>
        </w:trPr>
        <w:tc>
          <w:tcPr>
            <w:tcW w:w="426" w:type="dxa"/>
            <w:tcMar>
              <w:left w:w="0" w:type="dxa"/>
              <w:right w:w="0" w:type="dxa"/>
            </w:tcMar>
            <w:hideMark/>
          </w:tcPr>
          <w:p w:rsidRPr="00FE23B2" w:rsidR="002C1680" w:rsidP="00656DA8" w:rsidRDefault="002C1680" w14:paraId="1FE2DD96"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74CB7315" wp14:textId="77777777">
            <w:pPr>
              <w:rPr>
                <w:rFonts w:ascii="Arial Narrow" w:hAnsi="Arial Narrow"/>
                <w:szCs w:val="22"/>
              </w:rPr>
            </w:pPr>
            <w:r w:rsidRPr="004038CD">
              <w:rPr>
                <w:rFonts w:ascii="Arial Narrow" w:hAnsi="Arial Narrow"/>
                <w:szCs w:val="22"/>
              </w:rPr>
              <w:t xml:space="preserve">Płaski detektor cyfrowy </w:t>
            </w:r>
            <w:r w:rsidRPr="00D8685A">
              <w:rPr>
                <w:rFonts w:ascii="Arial Narrow" w:hAnsi="Arial Narrow"/>
                <w:color w:val="auto"/>
                <w:szCs w:val="22"/>
              </w:rPr>
              <w:t>min. FOV 29 x 39 cm</w:t>
            </w:r>
          </w:p>
        </w:tc>
        <w:tc>
          <w:tcPr>
            <w:tcW w:w="1418" w:type="dxa"/>
            <w:tcMar>
              <w:left w:w="0" w:type="dxa"/>
              <w:right w:w="0" w:type="dxa"/>
            </w:tcMar>
            <w:hideMark/>
          </w:tcPr>
          <w:p w:rsidRPr="004038CD" w:rsidR="002C1680" w:rsidP="00656DA8" w:rsidRDefault="002C1680" w14:paraId="76702748"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27357532"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37169621"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23517E70"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5122CF8E" wp14:textId="77777777">
        <w:trPr>
          <w:trHeight w:val="285"/>
        </w:trPr>
        <w:tc>
          <w:tcPr>
            <w:tcW w:w="426" w:type="dxa"/>
            <w:tcMar>
              <w:left w:w="0" w:type="dxa"/>
              <w:right w:w="0" w:type="dxa"/>
            </w:tcMar>
            <w:hideMark/>
          </w:tcPr>
          <w:p w:rsidRPr="00FE23B2" w:rsidR="002C1680" w:rsidP="00656DA8" w:rsidRDefault="002C1680" w14:paraId="07F023C8"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70CDEC9B" wp14:textId="77777777">
            <w:pPr>
              <w:rPr>
                <w:rFonts w:ascii="Arial Narrow" w:hAnsi="Arial Narrow"/>
                <w:szCs w:val="22"/>
              </w:rPr>
            </w:pPr>
            <w:r w:rsidRPr="004038CD">
              <w:rPr>
                <w:rFonts w:ascii="Arial Narrow" w:hAnsi="Arial Narrow"/>
                <w:szCs w:val="22"/>
              </w:rPr>
              <w:t>Matryca detektora – liczba pikseli, z których odczytywany jest obraz min. 1900x2500</w:t>
            </w:r>
          </w:p>
        </w:tc>
        <w:tc>
          <w:tcPr>
            <w:tcW w:w="1418" w:type="dxa"/>
            <w:tcMar>
              <w:left w:w="0" w:type="dxa"/>
              <w:right w:w="0" w:type="dxa"/>
            </w:tcMar>
            <w:hideMark/>
          </w:tcPr>
          <w:p w:rsidRPr="004038CD" w:rsidR="002C1680" w:rsidP="00656DA8" w:rsidRDefault="002C1680" w14:paraId="4F34538B"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4BDB5498"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25A9D0F6"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52136140"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29A64AB2" wp14:textId="77777777">
        <w:trPr>
          <w:trHeight w:val="285"/>
        </w:trPr>
        <w:tc>
          <w:tcPr>
            <w:tcW w:w="426" w:type="dxa"/>
            <w:tcMar>
              <w:left w:w="0" w:type="dxa"/>
              <w:right w:w="0" w:type="dxa"/>
            </w:tcMar>
            <w:hideMark/>
          </w:tcPr>
          <w:p w:rsidRPr="00FE23B2" w:rsidR="002C1680" w:rsidP="00656DA8" w:rsidRDefault="002C1680" w14:paraId="2916C19D"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0068B4F1" wp14:textId="77777777">
            <w:pPr>
              <w:rPr>
                <w:rFonts w:ascii="Arial Narrow" w:hAnsi="Arial Narrow"/>
                <w:szCs w:val="22"/>
              </w:rPr>
            </w:pPr>
            <w:r w:rsidRPr="004038CD">
              <w:rPr>
                <w:rFonts w:ascii="Arial Narrow" w:hAnsi="Arial Narrow"/>
                <w:szCs w:val="22"/>
              </w:rPr>
              <w:t>Liczba pól widzenia detektora (FOV) min. 8</w:t>
            </w:r>
          </w:p>
        </w:tc>
        <w:tc>
          <w:tcPr>
            <w:tcW w:w="1418" w:type="dxa"/>
            <w:tcMar>
              <w:left w:w="0" w:type="dxa"/>
              <w:right w:w="0" w:type="dxa"/>
            </w:tcMar>
            <w:hideMark/>
          </w:tcPr>
          <w:p w:rsidRPr="004038CD" w:rsidR="002C1680" w:rsidP="00656DA8" w:rsidRDefault="002C1680" w14:paraId="4B6C221B"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74869460"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012288C3"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69DCA8B1"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08A1822A" wp14:textId="77777777">
        <w:trPr>
          <w:trHeight w:val="285"/>
        </w:trPr>
        <w:tc>
          <w:tcPr>
            <w:tcW w:w="426" w:type="dxa"/>
            <w:tcMar>
              <w:left w:w="0" w:type="dxa"/>
              <w:right w:w="0" w:type="dxa"/>
            </w:tcMar>
            <w:hideMark/>
          </w:tcPr>
          <w:p w:rsidRPr="00FE23B2" w:rsidR="002C1680" w:rsidP="00656DA8" w:rsidRDefault="002C1680" w14:paraId="187F57B8" wp14:textId="77777777">
            <w:pPr>
              <w:pStyle w:val="Akapitzlist"/>
              <w:numPr>
                <w:ilvl w:val="0"/>
                <w:numId w:val="32"/>
              </w:numPr>
              <w:rPr>
                <w:rFonts w:ascii="Arial Narrow" w:hAnsi="Arial Narrow"/>
              </w:rPr>
            </w:pPr>
          </w:p>
        </w:tc>
        <w:tc>
          <w:tcPr>
            <w:tcW w:w="4677" w:type="dxa"/>
            <w:tcMar>
              <w:left w:w="0" w:type="dxa"/>
              <w:right w:w="0" w:type="dxa"/>
            </w:tcMar>
            <w:hideMark/>
          </w:tcPr>
          <w:p w:rsidRPr="007D623A" w:rsidR="002C1680" w:rsidP="00656DA8" w:rsidRDefault="002C1680" w14:paraId="416D31DC" wp14:textId="77777777">
            <w:pPr>
              <w:rPr>
                <w:rFonts w:ascii="Arial Narrow" w:hAnsi="Arial Narrow"/>
                <w:szCs w:val="22"/>
                <w:lang w:val="sv-SE"/>
              </w:rPr>
            </w:pPr>
            <w:r w:rsidRPr="007D623A">
              <w:rPr>
                <w:rFonts w:ascii="Arial Narrow" w:hAnsi="Arial Narrow"/>
                <w:szCs w:val="22"/>
                <w:lang w:val="sv-SE"/>
              </w:rPr>
              <w:t>Głębia bitowa detektora min. 16 bit</w:t>
            </w:r>
          </w:p>
        </w:tc>
        <w:tc>
          <w:tcPr>
            <w:tcW w:w="1418" w:type="dxa"/>
            <w:tcMar>
              <w:left w:w="0" w:type="dxa"/>
              <w:right w:w="0" w:type="dxa"/>
            </w:tcMar>
            <w:hideMark/>
          </w:tcPr>
          <w:p w:rsidRPr="004038CD" w:rsidR="002C1680" w:rsidP="00656DA8" w:rsidRDefault="002C1680" w14:paraId="74AB39EE"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54738AF4"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3394506E"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2BF575DB"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103E1243" wp14:textId="77777777">
        <w:trPr>
          <w:trHeight w:val="285"/>
        </w:trPr>
        <w:tc>
          <w:tcPr>
            <w:tcW w:w="426" w:type="dxa"/>
            <w:tcMar>
              <w:left w:w="0" w:type="dxa"/>
              <w:right w:w="0" w:type="dxa"/>
            </w:tcMar>
            <w:hideMark/>
          </w:tcPr>
          <w:p w:rsidRPr="00FE23B2" w:rsidR="002C1680" w:rsidP="00656DA8" w:rsidRDefault="002C1680" w14:paraId="46ABBD8F"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05EFB21E" wp14:textId="77777777">
            <w:pPr>
              <w:rPr>
                <w:rFonts w:ascii="Arial Narrow" w:hAnsi="Arial Narrow"/>
                <w:szCs w:val="22"/>
              </w:rPr>
            </w:pPr>
            <w:r w:rsidRPr="004038CD">
              <w:rPr>
                <w:rFonts w:ascii="Arial Narrow" w:hAnsi="Arial Narrow"/>
                <w:szCs w:val="22"/>
              </w:rPr>
              <w:t xml:space="preserve">Wielkość piksela maks. </w:t>
            </w:r>
            <w:r>
              <w:rPr>
                <w:rFonts w:ascii="Arial Narrow" w:hAnsi="Arial Narrow"/>
                <w:szCs w:val="22"/>
              </w:rPr>
              <w:t>160</w:t>
            </w:r>
            <w:r w:rsidRPr="004038CD">
              <w:rPr>
                <w:rFonts w:ascii="Arial Narrow" w:hAnsi="Arial Narrow"/>
                <w:szCs w:val="22"/>
              </w:rPr>
              <w:t xml:space="preserve"> </w:t>
            </w:r>
            <w:proofErr w:type="spellStart"/>
            <w:r w:rsidRPr="004038CD">
              <w:rPr>
                <w:rFonts w:ascii="Arial Narrow" w:hAnsi="Arial Narrow"/>
                <w:szCs w:val="22"/>
              </w:rPr>
              <w:t>μm</w:t>
            </w:r>
            <w:proofErr w:type="spellEnd"/>
          </w:p>
        </w:tc>
        <w:tc>
          <w:tcPr>
            <w:tcW w:w="1418" w:type="dxa"/>
            <w:tcMar>
              <w:left w:w="0" w:type="dxa"/>
              <w:right w:w="0" w:type="dxa"/>
            </w:tcMar>
            <w:hideMark/>
          </w:tcPr>
          <w:p w:rsidRPr="004038CD" w:rsidR="002C1680" w:rsidP="00656DA8" w:rsidRDefault="002C1680" w14:paraId="65C419E6"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06BBA33E"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78814490" wp14:textId="77777777">
            <w:pPr>
              <w:rPr>
                <w:rFonts w:ascii="Arial Narrow" w:hAnsi="Arial Narrow"/>
                <w:szCs w:val="22"/>
              </w:rPr>
            </w:pPr>
            <w:r w:rsidRPr="004038CD">
              <w:rPr>
                <w:rFonts w:ascii="Arial Narrow" w:hAnsi="Arial Narrow"/>
                <w:szCs w:val="22"/>
              </w:rPr>
              <w:t>Wartość najmniejsza – 5 pkt.</w:t>
            </w:r>
          </w:p>
          <w:p w:rsidRPr="00A45B65" w:rsidR="00A45B65" w:rsidP="00A45B65" w:rsidRDefault="00A45B65" w14:paraId="5BB56B07" wp14:textId="77777777">
            <w:pPr>
              <w:rPr>
                <w:rFonts w:ascii="Arial Narrow" w:hAnsi="Arial Narrow"/>
                <w:szCs w:val="22"/>
              </w:rPr>
            </w:pPr>
            <w:r w:rsidRPr="00A45B65">
              <w:rPr>
                <w:rFonts w:ascii="Arial Narrow" w:hAnsi="Arial Narrow"/>
                <w:szCs w:val="22"/>
              </w:rPr>
              <w:t>Wartości pośrednie – punkty proporcjonalnie do wartości najmniejszej **).</w:t>
            </w:r>
          </w:p>
          <w:p w:rsidRPr="004038CD" w:rsidR="002C1680" w:rsidP="00656DA8" w:rsidRDefault="00A45B65" w14:paraId="6AF8202B" wp14:textId="77777777">
            <w:pPr>
              <w:rPr>
                <w:rFonts w:ascii="Arial Narrow" w:hAnsi="Arial Narrow"/>
                <w:szCs w:val="22"/>
              </w:rPr>
            </w:pPr>
            <w:r>
              <w:rPr>
                <w:rFonts w:ascii="Arial Narrow" w:hAnsi="Arial Narrow"/>
                <w:szCs w:val="22"/>
              </w:rPr>
              <w:t>=</w:t>
            </w:r>
            <w:r w:rsidR="002C1680">
              <w:rPr>
                <w:rFonts w:ascii="Arial Narrow" w:hAnsi="Arial Narrow"/>
                <w:szCs w:val="22"/>
              </w:rPr>
              <w:t>160</w:t>
            </w:r>
            <w:r w:rsidRPr="004038CD" w:rsidR="002C1680">
              <w:rPr>
                <w:rFonts w:ascii="Arial Narrow" w:hAnsi="Arial Narrow"/>
                <w:szCs w:val="22"/>
              </w:rPr>
              <w:t xml:space="preserve"> </w:t>
            </w:r>
            <w:proofErr w:type="spellStart"/>
            <w:r w:rsidRPr="004038CD" w:rsidR="002C1680">
              <w:rPr>
                <w:rFonts w:ascii="Arial Narrow" w:hAnsi="Arial Narrow"/>
                <w:szCs w:val="22"/>
              </w:rPr>
              <w:t>μm</w:t>
            </w:r>
            <w:proofErr w:type="spellEnd"/>
            <w:r w:rsidRPr="004038CD" w:rsidR="002C1680">
              <w:rPr>
                <w:rFonts w:ascii="Arial Narrow" w:hAnsi="Arial Narrow"/>
                <w:szCs w:val="22"/>
              </w:rPr>
              <w:t xml:space="preserve"> – 0 pkt.</w:t>
            </w:r>
          </w:p>
        </w:tc>
      </w:tr>
      <w:tr xmlns:wp14="http://schemas.microsoft.com/office/word/2010/wordml" w:rsidRPr="004038CD" w:rsidR="002C1680" w:rsidTr="30F30555" w14:paraId="2702CAB2" wp14:textId="77777777">
        <w:trPr>
          <w:trHeight w:val="285"/>
        </w:trPr>
        <w:tc>
          <w:tcPr>
            <w:tcW w:w="426" w:type="dxa"/>
            <w:tcMar>
              <w:left w:w="0" w:type="dxa"/>
              <w:right w:w="0" w:type="dxa"/>
            </w:tcMar>
            <w:hideMark/>
          </w:tcPr>
          <w:p w:rsidRPr="00FE23B2" w:rsidR="002C1680" w:rsidP="00656DA8" w:rsidRDefault="002C1680" w14:paraId="464FCBC1"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5B42D091" wp14:textId="77777777">
            <w:pPr>
              <w:rPr>
                <w:rFonts w:ascii="Arial Narrow" w:hAnsi="Arial Narrow"/>
                <w:szCs w:val="22"/>
              </w:rPr>
            </w:pPr>
            <w:r w:rsidRPr="004038CD">
              <w:rPr>
                <w:rFonts w:ascii="Arial Narrow" w:hAnsi="Arial Narrow"/>
                <w:szCs w:val="22"/>
              </w:rPr>
              <w:t xml:space="preserve">Rozdzielczość przestrzenna detektora (tzw. częstotliwość </w:t>
            </w:r>
            <w:proofErr w:type="spellStart"/>
            <w:r w:rsidRPr="004038CD">
              <w:rPr>
                <w:rFonts w:ascii="Arial Narrow" w:hAnsi="Arial Narrow"/>
                <w:szCs w:val="22"/>
              </w:rPr>
              <w:t>Nyquista</w:t>
            </w:r>
            <w:proofErr w:type="spellEnd"/>
            <w:r w:rsidRPr="004038CD">
              <w:rPr>
                <w:rFonts w:ascii="Arial Narrow" w:hAnsi="Arial Narrow"/>
                <w:szCs w:val="22"/>
              </w:rPr>
              <w:t xml:space="preserve">) min. 2,5 </w:t>
            </w:r>
            <w:proofErr w:type="spellStart"/>
            <w:r w:rsidRPr="004038CD">
              <w:rPr>
                <w:rFonts w:ascii="Arial Narrow" w:hAnsi="Arial Narrow"/>
                <w:szCs w:val="22"/>
              </w:rPr>
              <w:t>lp</w:t>
            </w:r>
            <w:proofErr w:type="spellEnd"/>
            <w:r w:rsidRPr="004038CD">
              <w:rPr>
                <w:rFonts w:ascii="Arial Narrow" w:hAnsi="Arial Narrow"/>
                <w:szCs w:val="22"/>
              </w:rPr>
              <w:t>/mm</w:t>
            </w:r>
          </w:p>
        </w:tc>
        <w:tc>
          <w:tcPr>
            <w:tcW w:w="1418" w:type="dxa"/>
            <w:tcMar>
              <w:left w:w="0" w:type="dxa"/>
              <w:right w:w="0" w:type="dxa"/>
            </w:tcMar>
            <w:hideMark/>
          </w:tcPr>
          <w:p w:rsidRPr="004038CD" w:rsidR="002C1680" w:rsidP="00656DA8" w:rsidRDefault="002C1680" w14:paraId="2D9C952C"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5C8C6B09"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64A81FD8" wp14:textId="77777777">
            <w:pPr>
              <w:rPr>
                <w:rFonts w:ascii="Arial Narrow" w:hAnsi="Arial Narrow"/>
                <w:szCs w:val="22"/>
              </w:rPr>
            </w:pPr>
            <w:r w:rsidRPr="004038CD">
              <w:rPr>
                <w:rFonts w:ascii="Arial Narrow" w:hAnsi="Arial Narrow"/>
                <w:szCs w:val="22"/>
              </w:rPr>
              <w:t>Wartość największa – 5 pkt.</w:t>
            </w:r>
          </w:p>
          <w:p w:rsidRPr="00A45B65" w:rsidR="00A45B65" w:rsidP="00A45B65" w:rsidRDefault="00A45B65" w14:paraId="1149DAAA" wp14:textId="77777777">
            <w:pPr>
              <w:rPr>
                <w:rFonts w:ascii="Arial Narrow" w:hAnsi="Arial Narrow"/>
                <w:szCs w:val="22"/>
              </w:rPr>
            </w:pPr>
            <w:r w:rsidRPr="00A45B65">
              <w:rPr>
                <w:rFonts w:ascii="Arial Narrow" w:hAnsi="Arial Narrow"/>
                <w:szCs w:val="22"/>
              </w:rPr>
              <w:t>Wartości pośrednie – punkty proporcjonalnie do wartości największej *).</w:t>
            </w:r>
          </w:p>
          <w:p w:rsidRPr="004038CD" w:rsidR="002C1680" w:rsidP="00656DA8" w:rsidRDefault="00A45B65" w14:paraId="02E8B7B6" wp14:textId="77777777">
            <w:pPr>
              <w:rPr>
                <w:rFonts w:ascii="Arial Narrow" w:hAnsi="Arial Narrow"/>
                <w:szCs w:val="22"/>
              </w:rPr>
            </w:pPr>
            <w:r>
              <w:rPr>
                <w:rFonts w:ascii="Arial Narrow" w:hAnsi="Arial Narrow"/>
                <w:szCs w:val="22"/>
              </w:rPr>
              <w:t>=</w:t>
            </w:r>
            <w:r w:rsidRPr="004038CD" w:rsidR="002C1680">
              <w:rPr>
                <w:rFonts w:ascii="Arial Narrow" w:hAnsi="Arial Narrow"/>
                <w:szCs w:val="22"/>
              </w:rPr>
              <w:t xml:space="preserve">2,5 </w:t>
            </w:r>
            <w:proofErr w:type="spellStart"/>
            <w:r w:rsidRPr="004038CD" w:rsidR="002C1680">
              <w:rPr>
                <w:rFonts w:ascii="Arial Narrow" w:hAnsi="Arial Narrow"/>
                <w:szCs w:val="22"/>
              </w:rPr>
              <w:t>lp</w:t>
            </w:r>
            <w:proofErr w:type="spellEnd"/>
            <w:r w:rsidRPr="004038CD" w:rsidR="002C1680">
              <w:rPr>
                <w:rFonts w:ascii="Arial Narrow" w:hAnsi="Arial Narrow"/>
                <w:szCs w:val="22"/>
              </w:rPr>
              <w:t>/mm – 0 pkt.</w:t>
            </w:r>
          </w:p>
        </w:tc>
      </w:tr>
      <w:tr xmlns:wp14="http://schemas.microsoft.com/office/word/2010/wordml" w:rsidRPr="004038CD" w:rsidR="002C1680" w:rsidTr="30F30555" w14:paraId="67B4F927" wp14:textId="77777777">
        <w:trPr>
          <w:trHeight w:val="285"/>
        </w:trPr>
        <w:tc>
          <w:tcPr>
            <w:tcW w:w="426" w:type="dxa"/>
            <w:tcMar>
              <w:left w:w="0" w:type="dxa"/>
              <w:right w:w="0" w:type="dxa"/>
            </w:tcMar>
            <w:hideMark/>
          </w:tcPr>
          <w:p w:rsidRPr="00FE23B2" w:rsidR="002C1680" w:rsidP="00656DA8" w:rsidRDefault="002C1680" w14:paraId="3382A365"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15706E95" wp14:textId="77777777">
            <w:pPr>
              <w:rPr>
                <w:rFonts w:ascii="Arial Narrow" w:hAnsi="Arial Narrow"/>
                <w:szCs w:val="22"/>
              </w:rPr>
            </w:pPr>
            <w:r w:rsidRPr="004038CD">
              <w:rPr>
                <w:rFonts w:ascii="Arial Narrow" w:hAnsi="Arial Narrow"/>
                <w:szCs w:val="22"/>
              </w:rPr>
              <w:t xml:space="preserve">Typowa detekcyjna wydajność kwantowa detektora (DQE) przy 0 </w:t>
            </w:r>
            <w:proofErr w:type="spellStart"/>
            <w:r w:rsidRPr="004038CD">
              <w:rPr>
                <w:rFonts w:ascii="Arial Narrow" w:hAnsi="Arial Narrow"/>
                <w:szCs w:val="22"/>
              </w:rPr>
              <w:t>lp</w:t>
            </w:r>
            <w:proofErr w:type="spellEnd"/>
            <w:r w:rsidRPr="004038CD">
              <w:rPr>
                <w:rFonts w:ascii="Arial Narrow" w:hAnsi="Arial Narrow"/>
                <w:szCs w:val="22"/>
              </w:rPr>
              <w:t>/mm min. 77%</w:t>
            </w:r>
          </w:p>
        </w:tc>
        <w:tc>
          <w:tcPr>
            <w:tcW w:w="1418" w:type="dxa"/>
            <w:tcMar>
              <w:left w:w="0" w:type="dxa"/>
              <w:right w:w="0" w:type="dxa"/>
            </w:tcMar>
            <w:hideMark/>
          </w:tcPr>
          <w:p w:rsidRPr="004038CD" w:rsidR="002C1680" w:rsidP="00656DA8" w:rsidRDefault="002C1680" w14:paraId="763EAB82"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5C71F136"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0A9333BF"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30FA254B"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227EFE76" wp14:textId="77777777">
        <w:trPr>
          <w:trHeight w:val="285"/>
        </w:trPr>
        <w:tc>
          <w:tcPr>
            <w:tcW w:w="426" w:type="dxa"/>
            <w:tcMar>
              <w:left w:w="0" w:type="dxa"/>
              <w:right w:w="0" w:type="dxa"/>
            </w:tcMar>
            <w:hideMark/>
          </w:tcPr>
          <w:p w:rsidRPr="00FE23B2" w:rsidR="002C1680" w:rsidP="00656DA8" w:rsidRDefault="002C1680" w14:paraId="62199465"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11D8B1A7" wp14:textId="77777777">
            <w:pPr>
              <w:rPr>
                <w:rFonts w:ascii="Arial Narrow" w:hAnsi="Arial Narrow"/>
                <w:szCs w:val="22"/>
              </w:rPr>
            </w:pPr>
            <w:r w:rsidRPr="004038CD">
              <w:rPr>
                <w:rFonts w:ascii="Arial Narrow" w:hAnsi="Arial Narrow"/>
                <w:szCs w:val="22"/>
              </w:rPr>
              <w:t>Silnikowy przesuw detektora – zmiana odległości źródło-obraz min. 30 cm</w:t>
            </w:r>
          </w:p>
        </w:tc>
        <w:tc>
          <w:tcPr>
            <w:tcW w:w="1418" w:type="dxa"/>
            <w:tcMar>
              <w:left w:w="0" w:type="dxa"/>
              <w:right w:w="0" w:type="dxa"/>
            </w:tcMar>
            <w:hideMark/>
          </w:tcPr>
          <w:p w:rsidRPr="004038CD" w:rsidR="002C1680" w:rsidP="00656DA8" w:rsidRDefault="002C1680" w14:paraId="59C32DD8"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0DA123B1"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3D1AB4D8"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7192A8C0"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2DF21AE5" wp14:textId="77777777">
        <w:trPr>
          <w:trHeight w:val="285"/>
        </w:trPr>
        <w:tc>
          <w:tcPr>
            <w:tcW w:w="426" w:type="dxa"/>
            <w:tcMar>
              <w:left w:w="0" w:type="dxa"/>
              <w:right w:w="0" w:type="dxa"/>
            </w:tcMar>
            <w:hideMark/>
          </w:tcPr>
          <w:p w:rsidRPr="00FE23B2" w:rsidR="002C1680" w:rsidP="00656DA8" w:rsidRDefault="002C1680" w14:paraId="4C4CEA3D"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19E27639" wp14:textId="77777777">
            <w:pPr>
              <w:rPr>
                <w:rFonts w:ascii="Arial Narrow" w:hAnsi="Arial Narrow"/>
                <w:szCs w:val="22"/>
              </w:rPr>
            </w:pPr>
            <w:r w:rsidRPr="004038CD">
              <w:rPr>
                <w:rFonts w:ascii="Arial Narrow" w:hAnsi="Arial Narrow"/>
                <w:szCs w:val="22"/>
              </w:rPr>
              <w:t xml:space="preserve">Wyjmowana kratka </w:t>
            </w:r>
            <w:proofErr w:type="spellStart"/>
            <w:r w:rsidRPr="004038CD">
              <w:rPr>
                <w:rFonts w:ascii="Arial Narrow" w:hAnsi="Arial Narrow"/>
                <w:szCs w:val="22"/>
              </w:rPr>
              <w:t>przeciwrozproszeniowa</w:t>
            </w:r>
            <w:proofErr w:type="spellEnd"/>
          </w:p>
        </w:tc>
        <w:tc>
          <w:tcPr>
            <w:tcW w:w="1418" w:type="dxa"/>
            <w:tcMar>
              <w:left w:w="0" w:type="dxa"/>
              <w:right w:w="0" w:type="dxa"/>
            </w:tcMar>
            <w:hideMark/>
          </w:tcPr>
          <w:p w:rsidRPr="004038CD" w:rsidR="002C1680" w:rsidP="00656DA8" w:rsidRDefault="002C1680" w14:paraId="483B5F3F" wp14:textId="77777777">
            <w:pPr>
              <w:jc w:val="center"/>
              <w:rPr>
                <w:rFonts w:ascii="Arial Narrow" w:hAnsi="Arial Narrow"/>
                <w:szCs w:val="22"/>
              </w:rPr>
            </w:pPr>
            <w:r w:rsidRPr="004038CD">
              <w:rPr>
                <w:rFonts w:ascii="Arial Narrow" w:hAnsi="Arial Narrow"/>
                <w:szCs w:val="22"/>
              </w:rPr>
              <w:t>Tak</w:t>
            </w:r>
          </w:p>
        </w:tc>
        <w:tc>
          <w:tcPr>
            <w:tcW w:w="4961" w:type="dxa"/>
            <w:tcMar>
              <w:left w:w="0" w:type="dxa"/>
              <w:right w:w="0" w:type="dxa"/>
            </w:tcMar>
          </w:tcPr>
          <w:p w:rsidRPr="004038CD" w:rsidR="002C1680" w:rsidP="00656DA8" w:rsidRDefault="002C1680" w14:paraId="50895670"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433EBCE7"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05569666" wp14:textId="77777777">
            <w:pPr>
              <w:rPr>
                <w:rFonts w:ascii="Arial Narrow" w:hAnsi="Arial Narrow"/>
                <w:szCs w:val="22"/>
              </w:rPr>
            </w:pPr>
            <w:r w:rsidRPr="004038CD">
              <w:rPr>
                <w:rFonts w:ascii="Arial Narrow" w:hAnsi="Arial Narrow"/>
                <w:szCs w:val="22"/>
              </w:rPr>
              <w:t>Spełnia / nie spełnia</w:t>
            </w:r>
          </w:p>
          <w:p w:rsidRPr="004038CD" w:rsidR="002C1680" w:rsidP="00656DA8" w:rsidRDefault="002C1680" w14:paraId="38C1F859" wp14:textId="77777777">
            <w:pPr>
              <w:rPr>
                <w:rFonts w:ascii="Arial Narrow" w:hAnsi="Arial Narrow"/>
                <w:szCs w:val="22"/>
              </w:rPr>
            </w:pPr>
          </w:p>
        </w:tc>
      </w:tr>
      <w:tr xmlns:wp14="http://schemas.microsoft.com/office/word/2010/wordml" w:rsidRPr="00FE23B2" w:rsidR="002C1680" w:rsidTr="30F30555" w14:paraId="59D4A887" wp14:textId="77777777">
        <w:trPr>
          <w:trHeight w:val="300"/>
        </w:trPr>
        <w:tc>
          <w:tcPr>
            <w:tcW w:w="14170" w:type="dxa"/>
            <w:gridSpan w:val="5"/>
            <w:shd w:val="clear" w:color="auto" w:fill="F2F2F2" w:themeFill="background1" w:themeFillShade="F2"/>
            <w:tcMar>
              <w:left w:w="0" w:type="dxa"/>
              <w:right w:w="0" w:type="dxa"/>
            </w:tcMar>
            <w:hideMark/>
          </w:tcPr>
          <w:p w:rsidRPr="0074096F" w:rsidR="002C1680" w:rsidP="00656DA8" w:rsidRDefault="002C1680" w14:paraId="26DEC3D8" wp14:textId="77777777">
            <w:pPr>
              <w:rPr>
                <w:rFonts w:ascii="Arial Narrow" w:hAnsi="Arial Narrow"/>
                <w:b/>
                <w:bCs/>
              </w:rPr>
            </w:pPr>
            <w:r w:rsidRPr="0074096F">
              <w:rPr>
                <w:rFonts w:ascii="Arial Narrow" w:hAnsi="Arial Narrow"/>
                <w:b/>
                <w:bCs/>
              </w:rPr>
              <w:t>MONITORY, OBSŁUGA SYGNAŁÓW WIZYJNYCH</w:t>
            </w:r>
          </w:p>
          <w:p w:rsidRPr="00FE23B2" w:rsidR="002C1680" w:rsidP="00656DA8" w:rsidRDefault="002C1680" w14:paraId="0C8FE7CE" wp14:textId="77777777">
            <w:pPr>
              <w:jc w:val="center"/>
              <w:rPr>
                <w:rFonts w:ascii="Arial Narrow" w:hAnsi="Arial Narrow"/>
                <w:b/>
                <w:bCs/>
                <w:szCs w:val="22"/>
              </w:rPr>
            </w:pPr>
          </w:p>
        </w:tc>
      </w:tr>
      <w:tr xmlns:wp14="http://schemas.microsoft.com/office/word/2010/wordml" w:rsidRPr="004038CD" w:rsidR="002C1680" w:rsidTr="30F30555" w14:paraId="771663AB" wp14:textId="77777777">
        <w:trPr>
          <w:trHeight w:val="285"/>
        </w:trPr>
        <w:tc>
          <w:tcPr>
            <w:tcW w:w="426" w:type="dxa"/>
            <w:tcMar>
              <w:left w:w="0" w:type="dxa"/>
              <w:right w:w="0" w:type="dxa"/>
            </w:tcMar>
            <w:hideMark/>
          </w:tcPr>
          <w:p w:rsidRPr="00FE23B2" w:rsidR="002C1680" w:rsidP="00656DA8" w:rsidRDefault="002C1680" w14:paraId="41004F19"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0EDF09E0" wp14:textId="77777777">
            <w:pPr>
              <w:rPr>
                <w:rFonts w:ascii="Arial Narrow" w:hAnsi="Arial Narrow"/>
                <w:szCs w:val="22"/>
              </w:rPr>
            </w:pPr>
            <w:r w:rsidRPr="004038CD">
              <w:rPr>
                <w:rFonts w:ascii="Arial Narrow" w:hAnsi="Arial Narrow"/>
                <w:szCs w:val="22"/>
              </w:rPr>
              <w:t>Wielkoformatowy monitor LCD o przekątnej min. 55” i rozdzielczości min. 8</w:t>
            </w:r>
            <w:r>
              <w:rPr>
                <w:rFonts w:ascii="Arial Narrow" w:hAnsi="Arial Narrow"/>
                <w:szCs w:val="22"/>
              </w:rPr>
              <w:t xml:space="preserve">,2 </w:t>
            </w:r>
            <w:r w:rsidRPr="004038CD">
              <w:rPr>
                <w:rFonts w:ascii="Arial Narrow" w:hAnsi="Arial Narrow"/>
                <w:szCs w:val="22"/>
              </w:rPr>
              <w:t>mln pikseli wraz z zawieszeniem sufitowym w sali badań, umożliwiającym przesuwanie, obrót i zmianę wysokości monitora</w:t>
            </w:r>
          </w:p>
        </w:tc>
        <w:tc>
          <w:tcPr>
            <w:tcW w:w="1418" w:type="dxa"/>
            <w:tcMar>
              <w:left w:w="0" w:type="dxa"/>
              <w:right w:w="0" w:type="dxa"/>
            </w:tcMar>
            <w:hideMark/>
          </w:tcPr>
          <w:p w:rsidRPr="004038CD" w:rsidR="002C1680" w:rsidP="00656DA8" w:rsidRDefault="002C1680" w14:paraId="1E8913B1" wp14:textId="77777777">
            <w:pPr>
              <w:jc w:val="center"/>
              <w:rPr>
                <w:rFonts w:ascii="Arial Narrow" w:hAnsi="Arial Narrow"/>
                <w:szCs w:val="22"/>
              </w:rPr>
            </w:pPr>
            <w:r w:rsidRPr="004038CD">
              <w:rPr>
                <w:rFonts w:ascii="Arial Narrow" w:hAnsi="Arial Narrow"/>
                <w:szCs w:val="22"/>
              </w:rPr>
              <w:t>Tak, podać przekątną monitora</w:t>
            </w:r>
          </w:p>
        </w:tc>
        <w:tc>
          <w:tcPr>
            <w:tcW w:w="4961" w:type="dxa"/>
            <w:tcMar>
              <w:left w:w="0" w:type="dxa"/>
              <w:right w:w="0" w:type="dxa"/>
            </w:tcMar>
          </w:tcPr>
          <w:p w:rsidRPr="004038CD" w:rsidR="002C1680" w:rsidP="00656DA8" w:rsidRDefault="002C1680" w14:paraId="67C0C651" wp14:textId="77777777">
            <w:pPr>
              <w:rPr>
                <w:rFonts w:ascii="Arial Narrow" w:hAnsi="Arial Narrow"/>
                <w:szCs w:val="22"/>
              </w:rPr>
            </w:pPr>
          </w:p>
        </w:tc>
        <w:tc>
          <w:tcPr>
            <w:tcW w:w="2688" w:type="dxa"/>
            <w:tcMar>
              <w:left w:w="0" w:type="dxa"/>
              <w:right w:w="0" w:type="dxa"/>
            </w:tcMar>
            <w:hideMark/>
          </w:tcPr>
          <w:p w:rsidR="00B33BAC" w:rsidP="00656DA8" w:rsidRDefault="00B33BAC" w14:paraId="183BE764" wp14:textId="77777777">
            <w:pPr>
              <w:rPr>
                <w:rFonts w:ascii="Arial Narrow" w:hAnsi="Arial Narrow"/>
                <w:szCs w:val="22"/>
              </w:rPr>
            </w:pPr>
            <w:r>
              <w:rPr>
                <w:rFonts w:ascii="Arial Narrow" w:hAnsi="Arial Narrow"/>
                <w:szCs w:val="22"/>
              </w:rPr>
              <w:t>Oceniana wartość przekątna monitora:</w:t>
            </w:r>
          </w:p>
          <w:p w:rsidRPr="004038CD" w:rsidR="002C1680" w:rsidP="00656DA8" w:rsidRDefault="002C1680" w14:paraId="2C0C7F12" wp14:textId="77777777">
            <w:pPr>
              <w:rPr>
                <w:rFonts w:ascii="Arial Narrow" w:hAnsi="Arial Narrow"/>
                <w:szCs w:val="22"/>
              </w:rPr>
            </w:pPr>
            <w:r w:rsidRPr="004038CD">
              <w:rPr>
                <w:rFonts w:ascii="Arial Narrow" w:hAnsi="Arial Narrow"/>
                <w:szCs w:val="22"/>
              </w:rPr>
              <w:t>Wartość największa – 10 pkt.</w:t>
            </w:r>
          </w:p>
          <w:p w:rsidRPr="00A45B65" w:rsidR="00A45B65" w:rsidP="00A45B65" w:rsidRDefault="00A45B65" w14:paraId="26D0F9BB" wp14:textId="77777777">
            <w:pPr>
              <w:rPr>
                <w:rFonts w:ascii="Arial Narrow" w:hAnsi="Arial Narrow"/>
                <w:szCs w:val="22"/>
              </w:rPr>
            </w:pPr>
            <w:r w:rsidRPr="00A45B65">
              <w:rPr>
                <w:rFonts w:ascii="Arial Narrow" w:hAnsi="Arial Narrow"/>
                <w:szCs w:val="22"/>
              </w:rPr>
              <w:t>Wartości pośrednie – punkty proporcjonalnie do wartości największej *).</w:t>
            </w:r>
          </w:p>
          <w:p w:rsidRPr="004038CD" w:rsidR="002C1680" w:rsidP="00656DA8" w:rsidRDefault="00A45B65" w14:paraId="7533A6A5" wp14:textId="77777777">
            <w:pPr>
              <w:rPr>
                <w:rFonts w:ascii="Arial Narrow" w:hAnsi="Arial Narrow"/>
                <w:szCs w:val="22"/>
              </w:rPr>
            </w:pPr>
            <w:r>
              <w:rPr>
                <w:rFonts w:ascii="Arial Narrow" w:hAnsi="Arial Narrow"/>
                <w:szCs w:val="22"/>
              </w:rPr>
              <w:t>=</w:t>
            </w:r>
            <w:r w:rsidRPr="004038CD" w:rsidR="002C1680">
              <w:rPr>
                <w:rFonts w:ascii="Arial Narrow" w:hAnsi="Arial Narrow"/>
                <w:szCs w:val="22"/>
              </w:rPr>
              <w:t>55” – 0 pkt.</w:t>
            </w:r>
          </w:p>
        </w:tc>
      </w:tr>
      <w:tr xmlns:wp14="http://schemas.microsoft.com/office/word/2010/wordml" w:rsidRPr="004038CD" w:rsidR="002C1680" w:rsidTr="30F30555" w14:paraId="4B69BA22" wp14:textId="77777777">
        <w:trPr>
          <w:trHeight w:val="320"/>
        </w:trPr>
        <w:tc>
          <w:tcPr>
            <w:tcW w:w="426" w:type="dxa"/>
            <w:tcMar>
              <w:left w:w="0" w:type="dxa"/>
              <w:right w:w="0" w:type="dxa"/>
            </w:tcMar>
            <w:hideMark/>
          </w:tcPr>
          <w:p w:rsidRPr="00FE23B2" w:rsidR="002C1680" w:rsidP="00656DA8" w:rsidRDefault="002C1680" w14:paraId="308D56CC"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36E6F762" wp14:textId="77777777">
            <w:pPr>
              <w:rPr>
                <w:rFonts w:ascii="Arial Narrow" w:hAnsi="Arial Narrow"/>
                <w:szCs w:val="22"/>
              </w:rPr>
            </w:pPr>
            <w:r w:rsidRPr="004038CD">
              <w:rPr>
                <w:rFonts w:ascii="Arial Narrow" w:hAnsi="Arial Narrow"/>
                <w:szCs w:val="22"/>
              </w:rPr>
              <w:t xml:space="preserve">Sterownik zapewniający obsługę monitora opisanego powyżej, w tym podłączenie min. 16 sygnałów i jednoczasową prezentację co najmniej 8 z nich, w tym: obrazów live (w trybach DSA i </w:t>
            </w:r>
            <w:proofErr w:type="spellStart"/>
            <w:r w:rsidRPr="004038CD">
              <w:rPr>
                <w:rFonts w:ascii="Arial Narrow" w:hAnsi="Arial Narrow"/>
                <w:szCs w:val="22"/>
              </w:rPr>
              <w:t>roadmap</w:t>
            </w:r>
            <w:proofErr w:type="spellEnd"/>
            <w:r w:rsidRPr="004038CD">
              <w:rPr>
                <w:rFonts w:ascii="Arial Narrow" w:hAnsi="Arial Narrow"/>
                <w:szCs w:val="22"/>
              </w:rPr>
              <w:t xml:space="preserve">: jednoczasowo z subtrakcją i bez), obrazu ze stacji roboczej z oprogramowaniem do rekonstrukcji 3D (jeśli rekonstrukcja 3D nie jest realizowana przez komputer obrazowy </w:t>
            </w:r>
            <w:proofErr w:type="spellStart"/>
            <w:r w:rsidRPr="004038CD">
              <w:rPr>
                <w:rFonts w:ascii="Arial Narrow" w:hAnsi="Arial Narrow"/>
                <w:szCs w:val="22"/>
              </w:rPr>
              <w:t>angiografu</w:t>
            </w:r>
            <w:proofErr w:type="spellEnd"/>
            <w:r w:rsidRPr="004038CD">
              <w:rPr>
                <w:rFonts w:ascii="Arial Narrow" w:hAnsi="Arial Narrow"/>
                <w:szCs w:val="22"/>
              </w:rPr>
              <w:t xml:space="preserve">) obrazu przebiegów i mierzonych parametrów hemodynamicznych </w:t>
            </w:r>
          </w:p>
        </w:tc>
        <w:tc>
          <w:tcPr>
            <w:tcW w:w="1418" w:type="dxa"/>
            <w:tcMar>
              <w:left w:w="0" w:type="dxa"/>
              <w:right w:w="0" w:type="dxa"/>
            </w:tcMar>
            <w:hideMark/>
          </w:tcPr>
          <w:p w:rsidRPr="004038CD" w:rsidR="002C1680" w:rsidP="00656DA8" w:rsidRDefault="002C1680" w14:paraId="4519D833"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797E50C6"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5568D55E"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1ADA7B6C"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1901EA32" wp14:textId="77777777">
        <w:trPr>
          <w:trHeight w:val="285"/>
        </w:trPr>
        <w:tc>
          <w:tcPr>
            <w:tcW w:w="426" w:type="dxa"/>
            <w:tcMar>
              <w:left w:w="0" w:type="dxa"/>
              <w:right w:w="0" w:type="dxa"/>
            </w:tcMar>
            <w:hideMark/>
          </w:tcPr>
          <w:p w:rsidRPr="00FE23B2" w:rsidR="002C1680" w:rsidP="00656DA8" w:rsidRDefault="002C1680" w14:paraId="7B04FA47"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124780D9" wp14:textId="77777777">
            <w:pPr>
              <w:rPr>
                <w:rFonts w:ascii="Arial Narrow" w:hAnsi="Arial Narrow"/>
                <w:szCs w:val="22"/>
              </w:rPr>
            </w:pPr>
            <w:r w:rsidRPr="004038CD">
              <w:rPr>
                <w:rFonts w:ascii="Arial Narrow" w:hAnsi="Arial Narrow"/>
                <w:szCs w:val="22"/>
              </w:rPr>
              <w:t>Wybór sposobu prezentacji – sterowanie sposobem podziału monitora opisanego powyżej z pulpitu sterowniczego systemu cyfrowego w sali badań</w:t>
            </w:r>
          </w:p>
        </w:tc>
        <w:tc>
          <w:tcPr>
            <w:tcW w:w="1418" w:type="dxa"/>
            <w:tcMar>
              <w:left w:w="0" w:type="dxa"/>
              <w:right w:w="0" w:type="dxa"/>
            </w:tcMar>
            <w:hideMark/>
          </w:tcPr>
          <w:p w:rsidRPr="004038CD" w:rsidR="002C1680" w:rsidP="00656DA8" w:rsidRDefault="002C1680" w14:paraId="4E9A0828" wp14:textId="77777777">
            <w:pPr>
              <w:jc w:val="center"/>
              <w:rPr>
                <w:rFonts w:ascii="Arial Narrow" w:hAnsi="Arial Narrow"/>
                <w:szCs w:val="22"/>
              </w:rPr>
            </w:pPr>
            <w:r w:rsidRPr="004038CD">
              <w:rPr>
                <w:rFonts w:ascii="Arial Narrow" w:hAnsi="Arial Narrow"/>
                <w:szCs w:val="22"/>
              </w:rPr>
              <w:t>Tak</w:t>
            </w:r>
          </w:p>
        </w:tc>
        <w:tc>
          <w:tcPr>
            <w:tcW w:w="4961" w:type="dxa"/>
            <w:tcMar>
              <w:left w:w="0" w:type="dxa"/>
              <w:right w:w="0" w:type="dxa"/>
            </w:tcMar>
          </w:tcPr>
          <w:p w:rsidRPr="004038CD" w:rsidR="002C1680" w:rsidP="00656DA8" w:rsidRDefault="002C1680" w14:paraId="568C698B"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704B9BA7"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3103479B"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64186F3A" wp14:textId="77777777">
        <w:trPr>
          <w:trHeight w:val="285"/>
        </w:trPr>
        <w:tc>
          <w:tcPr>
            <w:tcW w:w="426" w:type="dxa"/>
            <w:tcMar>
              <w:left w:w="0" w:type="dxa"/>
              <w:right w:w="0" w:type="dxa"/>
            </w:tcMar>
          </w:tcPr>
          <w:p w:rsidRPr="00FE23B2" w:rsidR="002C1680" w:rsidP="00656DA8" w:rsidRDefault="002C1680" w14:paraId="1A939487" wp14:textId="77777777">
            <w:pPr>
              <w:pStyle w:val="Akapitzlist"/>
              <w:numPr>
                <w:ilvl w:val="0"/>
                <w:numId w:val="32"/>
              </w:numPr>
              <w:rPr>
                <w:rFonts w:ascii="Arial Narrow" w:hAnsi="Arial Narrow"/>
              </w:rPr>
            </w:pPr>
          </w:p>
        </w:tc>
        <w:tc>
          <w:tcPr>
            <w:tcW w:w="4677" w:type="dxa"/>
            <w:tcMar>
              <w:left w:w="0" w:type="dxa"/>
              <w:right w:w="0" w:type="dxa"/>
            </w:tcMar>
          </w:tcPr>
          <w:p w:rsidRPr="004038CD" w:rsidR="002C1680" w:rsidP="00656DA8" w:rsidRDefault="002C1680" w14:paraId="74918ECD" wp14:textId="77777777">
            <w:pPr>
              <w:rPr>
                <w:rFonts w:ascii="Arial Narrow" w:hAnsi="Arial Narrow"/>
                <w:szCs w:val="22"/>
              </w:rPr>
            </w:pPr>
            <w:r w:rsidRPr="004038CD">
              <w:rPr>
                <w:rFonts w:ascii="Arial Narrow" w:hAnsi="Arial Narrow"/>
                <w:szCs w:val="22"/>
              </w:rPr>
              <w:t xml:space="preserve">Płynna zmiana wielkości obrazów wyświetlanych na monitorze wielkoformatowym oraz możliwość sterowania aplikacjami (również ze źródeł zewnętrznych) </w:t>
            </w:r>
            <w:r w:rsidRPr="004038CD">
              <w:rPr>
                <w:rFonts w:ascii="Arial Narrow" w:hAnsi="Arial Narrow"/>
                <w:szCs w:val="22"/>
              </w:rPr>
              <w:t xml:space="preserve">podłączonymi do </w:t>
            </w:r>
            <w:proofErr w:type="spellStart"/>
            <w:r w:rsidRPr="004038CD">
              <w:rPr>
                <w:rFonts w:ascii="Arial Narrow" w:hAnsi="Arial Narrow"/>
                <w:szCs w:val="22"/>
              </w:rPr>
              <w:t>angiografu</w:t>
            </w:r>
            <w:proofErr w:type="spellEnd"/>
            <w:r w:rsidRPr="004038CD">
              <w:rPr>
                <w:rFonts w:ascii="Arial Narrow" w:hAnsi="Arial Narrow"/>
                <w:szCs w:val="22"/>
              </w:rPr>
              <w:t xml:space="preserve"> z poziomu panelu dotykowego w Sali badań</w:t>
            </w:r>
          </w:p>
        </w:tc>
        <w:tc>
          <w:tcPr>
            <w:tcW w:w="1418" w:type="dxa"/>
            <w:tcMar>
              <w:left w:w="0" w:type="dxa"/>
              <w:right w:w="0" w:type="dxa"/>
            </w:tcMar>
          </w:tcPr>
          <w:p w:rsidRPr="004038CD" w:rsidR="002C1680" w:rsidP="00656DA8" w:rsidRDefault="002C1680" w14:paraId="523B4ECC" wp14:textId="77777777">
            <w:pPr>
              <w:jc w:val="center"/>
              <w:rPr>
                <w:rFonts w:ascii="Arial Narrow" w:hAnsi="Arial Narrow"/>
                <w:szCs w:val="22"/>
              </w:rPr>
            </w:pPr>
            <w:r w:rsidRPr="004038CD">
              <w:rPr>
                <w:rFonts w:ascii="Arial Narrow" w:hAnsi="Arial Narrow"/>
                <w:szCs w:val="22"/>
              </w:rPr>
              <w:t>Tak, podać / Nie</w:t>
            </w:r>
          </w:p>
        </w:tc>
        <w:tc>
          <w:tcPr>
            <w:tcW w:w="4961" w:type="dxa"/>
            <w:tcMar>
              <w:left w:w="0" w:type="dxa"/>
              <w:right w:w="0" w:type="dxa"/>
            </w:tcMar>
          </w:tcPr>
          <w:p w:rsidRPr="004038CD" w:rsidR="002C1680" w:rsidP="00656DA8" w:rsidRDefault="002C1680" w14:paraId="6AA258D8" wp14:textId="77777777">
            <w:pPr>
              <w:rPr>
                <w:rFonts w:ascii="Arial Narrow" w:hAnsi="Arial Narrow"/>
                <w:szCs w:val="22"/>
              </w:rPr>
            </w:pPr>
          </w:p>
        </w:tc>
        <w:tc>
          <w:tcPr>
            <w:tcW w:w="2688" w:type="dxa"/>
            <w:tcMar>
              <w:left w:w="0" w:type="dxa"/>
              <w:right w:w="0" w:type="dxa"/>
            </w:tcMar>
          </w:tcPr>
          <w:p w:rsidRPr="004038CD" w:rsidR="002C1680" w:rsidP="00656DA8" w:rsidRDefault="002C1680" w14:paraId="10856DD2" wp14:textId="77777777">
            <w:pPr>
              <w:rPr>
                <w:rFonts w:ascii="Arial Narrow" w:hAnsi="Arial Narrow"/>
                <w:szCs w:val="22"/>
              </w:rPr>
            </w:pPr>
            <w:r w:rsidRPr="004038CD">
              <w:rPr>
                <w:rFonts w:ascii="Arial Narrow" w:hAnsi="Arial Narrow"/>
                <w:szCs w:val="22"/>
              </w:rPr>
              <w:t>Tak – 10pkt</w:t>
            </w:r>
          </w:p>
          <w:p w:rsidRPr="004038CD" w:rsidR="002C1680" w:rsidP="00656DA8" w:rsidRDefault="002C1680" w14:paraId="2F74A3CF" wp14:textId="77777777">
            <w:pPr>
              <w:rPr>
                <w:rFonts w:ascii="Arial Narrow" w:hAnsi="Arial Narrow"/>
                <w:szCs w:val="22"/>
              </w:rPr>
            </w:pPr>
            <w:r w:rsidRPr="004038CD">
              <w:rPr>
                <w:rFonts w:ascii="Arial Narrow" w:hAnsi="Arial Narrow"/>
                <w:szCs w:val="22"/>
              </w:rPr>
              <w:t>Nie</w:t>
            </w:r>
            <w:r w:rsidRPr="004038CD" w:rsidR="00A45B65">
              <w:rPr>
                <w:rFonts w:ascii="Arial Narrow" w:hAnsi="Arial Narrow"/>
                <w:szCs w:val="22"/>
              </w:rPr>
              <w:t xml:space="preserve"> – </w:t>
            </w:r>
            <w:r w:rsidRPr="004038CD">
              <w:rPr>
                <w:rFonts w:ascii="Arial Narrow" w:hAnsi="Arial Narrow"/>
                <w:szCs w:val="22"/>
              </w:rPr>
              <w:t>0pkt</w:t>
            </w:r>
          </w:p>
        </w:tc>
      </w:tr>
      <w:tr xmlns:wp14="http://schemas.microsoft.com/office/word/2010/wordml" w:rsidRPr="004038CD" w:rsidR="002C1680" w:rsidTr="30F30555" w14:paraId="6E0A2A04" wp14:textId="77777777">
        <w:trPr>
          <w:trHeight w:val="290"/>
        </w:trPr>
        <w:tc>
          <w:tcPr>
            <w:tcW w:w="426" w:type="dxa"/>
            <w:tcMar>
              <w:left w:w="0" w:type="dxa"/>
              <w:right w:w="0" w:type="dxa"/>
            </w:tcMar>
            <w:hideMark/>
          </w:tcPr>
          <w:p w:rsidRPr="00FE23B2" w:rsidR="002C1680" w:rsidP="00656DA8" w:rsidRDefault="002C1680" w14:paraId="6FFBD3EC"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05A25EF6" wp14:textId="77777777">
            <w:pPr>
              <w:rPr>
                <w:rFonts w:ascii="Arial Narrow" w:hAnsi="Arial Narrow"/>
                <w:szCs w:val="22"/>
              </w:rPr>
            </w:pPr>
            <w:r w:rsidRPr="004038CD">
              <w:rPr>
                <w:rFonts w:ascii="Arial Narrow" w:hAnsi="Arial Narrow"/>
                <w:szCs w:val="22"/>
              </w:rPr>
              <w:t xml:space="preserve">2 monitory LCD o przekątnej min. 27” o łącznej rozdzielczości min. 3,7 mln pikseli zainstalowane w sterowni, do prezentacji następujących sygnałów wizyjnych: obrazów z </w:t>
            </w:r>
            <w:proofErr w:type="spellStart"/>
            <w:r w:rsidRPr="004038CD">
              <w:rPr>
                <w:rFonts w:ascii="Arial Narrow" w:hAnsi="Arial Narrow"/>
                <w:szCs w:val="22"/>
              </w:rPr>
              <w:t>angiografu</w:t>
            </w:r>
            <w:proofErr w:type="spellEnd"/>
            <w:r w:rsidRPr="004038CD">
              <w:rPr>
                <w:rFonts w:ascii="Arial Narrow" w:hAnsi="Arial Narrow"/>
                <w:szCs w:val="22"/>
              </w:rPr>
              <w:t xml:space="preserve">, obrazu ze stacji roboczej z oprogramowaniem do rekonstrukcji 3D (jeśli rekonstrukcja 3D nie jest realizowana przez komputer obrazowy </w:t>
            </w:r>
            <w:proofErr w:type="spellStart"/>
            <w:r w:rsidRPr="004038CD">
              <w:rPr>
                <w:rFonts w:ascii="Arial Narrow" w:hAnsi="Arial Narrow"/>
                <w:szCs w:val="22"/>
              </w:rPr>
              <w:t>angiografu</w:t>
            </w:r>
            <w:proofErr w:type="spellEnd"/>
            <w:r w:rsidRPr="004038CD">
              <w:rPr>
                <w:rFonts w:ascii="Arial Narrow" w:hAnsi="Arial Narrow"/>
                <w:szCs w:val="22"/>
              </w:rPr>
              <w:t xml:space="preserve">), obrazu przebiegów i mierzonych parametrów hemodynamicznych, obrazu dialogowego stacji hemodynamicznej </w:t>
            </w:r>
          </w:p>
        </w:tc>
        <w:tc>
          <w:tcPr>
            <w:tcW w:w="1418" w:type="dxa"/>
            <w:tcMar>
              <w:left w:w="0" w:type="dxa"/>
              <w:right w:w="0" w:type="dxa"/>
            </w:tcMar>
            <w:hideMark/>
          </w:tcPr>
          <w:p w:rsidRPr="004038CD" w:rsidR="002C1680" w:rsidP="00656DA8" w:rsidRDefault="002C1680" w14:paraId="0DE8971E"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30DCCCAD"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487770DB"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4F76D476"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1022A6E5" wp14:textId="77777777">
        <w:trPr>
          <w:trHeight w:val="285"/>
        </w:trPr>
        <w:tc>
          <w:tcPr>
            <w:tcW w:w="426" w:type="dxa"/>
            <w:tcMar>
              <w:left w:w="0" w:type="dxa"/>
              <w:right w:w="0" w:type="dxa"/>
            </w:tcMar>
            <w:hideMark/>
          </w:tcPr>
          <w:p w:rsidRPr="00FE23B2" w:rsidR="002C1680" w:rsidP="00656DA8" w:rsidRDefault="002C1680" w14:paraId="36AF6883"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2810BBE7" wp14:textId="77777777">
            <w:pPr>
              <w:rPr>
                <w:rFonts w:ascii="Arial Narrow" w:hAnsi="Arial Narrow"/>
                <w:szCs w:val="22"/>
              </w:rPr>
            </w:pPr>
            <w:r w:rsidRPr="004038CD">
              <w:rPr>
                <w:rFonts w:ascii="Arial Narrow" w:hAnsi="Arial Narrow"/>
                <w:szCs w:val="22"/>
              </w:rPr>
              <w:t>Wybór sposobu prezentacji – sterowanie sposobem podziału monitorów opisanych powyżej w sterowni</w:t>
            </w:r>
          </w:p>
        </w:tc>
        <w:tc>
          <w:tcPr>
            <w:tcW w:w="1418" w:type="dxa"/>
            <w:tcMar>
              <w:left w:w="0" w:type="dxa"/>
              <w:right w:w="0" w:type="dxa"/>
            </w:tcMar>
            <w:hideMark/>
          </w:tcPr>
          <w:p w:rsidRPr="004038CD" w:rsidR="002C1680" w:rsidP="00656DA8" w:rsidRDefault="002C1680" w14:paraId="3F53F1B9" wp14:textId="77777777">
            <w:pPr>
              <w:jc w:val="center"/>
              <w:rPr>
                <w:rFonts w:ascii="Arial Narrow" w:hAnsi="Arial Narrow"/>
                <w:szCs w:val="22"/>
              </w:rPr>
            </w:pPr>
            <w:r w:rsidRPr="004038CD">
              <w:rPr>
                <w:rFonts w:ascii="Arial Narrow" w:hAnsi="Arial Narrow"/>
                <w:szCs w:val="22"/>
              </w:rPr>
              <w:t>Tak, opisać</w:t>
            </w:r>
          </w:p>
        </w:tc>
        <w:tc>
          <w:tcPr>
            <w:tcW w:w="4961" w:type="dxa"/>
            <w:tcMar>
              <w:left w:w="0" w:type="dxa"/>
              <w:right w:w="0" w:type="dxa"/>
            </w:tcMar>
            <w:hideMark/>
          </w:tcPr>
          <w:p w:rsidRPr="004038CD" w:rsidR="002C1680" w:rsidP="00656DA8" w:rsidRDefault="002C1680" w14:paraId="09AF38FC" wp14:textId="77777777">
            <w:pPr>
              <w:rPr>
                <w:rFonts w:ascii="Arial Narrow" w:hAnsi="Arial Narrow"/>
                <w:szCs w:val="22"/>
              </w:rPr>
            </w:pPr>
            <w:r w:rsidRPr="004038CD">
              <w:rPr>
                <w:rFonts w:ascii="Arial Narrow" w:hAnsi="Arial Narrow"/>
                <w:szCs w:val="22"/>
              </w:rPr>
              <w:t> </w:t>
            </w:r>
          </w:p>
        </w:tc>
        <w:tc>
          <w:tcPr>
            <w:tcW w:w="2688" w:type="dxa"/>
            <w:tcMar>
              <w:left w:w="0" w:type="dxa"/>
              <w:right w:w="0" w:type="dxa"/>
            </w:tcMar>
            <w:hideMark/>
          </w:tcPr>
          <w:p w:rsidRPr="004038CD" w:rsidR="002C1680" w:rsidP="00656DA8" w:rsidRDefault="002C1680" w14:paraId="30CCBB4E"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52112738"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458E4836" wp14:textId="77777777">
        <w:trPr>
          <w:trHeight w:val="285"/>
        </w:trPr>
        <w:tc>
          <w:tcPr>
            <w:tcW w:w="426" w:type="dxa"/>
            <w:tcMar>
              <w:left w:w="0" w:type="dxa"/>
              <w:right w:w="0" w:type="dxa"/>
            </w:tcMar>
          </w:tcPr>
          <w:p w:rsidRPr="00FE23B2" w:rsidR="002C1680" w:rsidP="00656DA8" w:rsidRDefault="002C1680" w14:paraId="54C529ED" wp14:textId="77777777">
            <w:pPr>
              <w:pStyle w:val="Akapitzlist"/>
              <w:numPr>
                <w:ilvl w:val="0"/>
                <w:numId w:val="32"/>
              </w:numPr>
              <w:rPr>
                <w:rFonts w:ascii="Arial Narrow" w:hAnsi="Arial Narrow"/>
              </w:rPr>
            </w:pPr>
          </w:p>
        </w:tc>
        <w:tc>
          <w:tcPr>
            <w:tcW w:w="4677" w:type="dxa"/>
            <w:tcMar>
              <w:left w:w="0" w:type="dxa"/>
              <w:right w:w="0" w:type="dxa"/>
            </w:tcMar>
          </w:tcPr>
          <w:p w:rsidRPr="004038CD" w:rsidR="002C1680" w:rsidP="00656DA8" w:rsidRDefault="002C1680" w14:paraId="53C97033" wp14:textId="77777777">
            <w:pPr>
              <w:rPr>
                <w:rFonts w:ascii="Arial Narrow" w:hAnsi="Arial Narrow"/>
                <w:szCs w:val="22"/>
              </w:rPr>
            </w:pPr>
            <w:r w:rsidRPr="004038CD">
              <w:rPr>
                <w:rFonts w:ascii="Arial Narrow" w:hAnsi="Arial Narrow"/>
                <w:szCs w:val="22"/>
              </w:rPr>
              <w:t xml:space="preserve">Sterowanie wszystkimi aplikacjami podłączonymi do </w:t>
            </w:r>
            <w:proofErr w:type="spellStart"/>
            <w:r w:rsidRPr="004038CD">
              <w:rPr>
                <w:rFonts w:ascii="Arial Narrow" w:hAnsi="Arial Narrow"/>
                <w:szCs w:val="22"/>
              </w:rPr>
              <w:t>angiografu</w:t>
            </w:r>
            <w:proofErr w:type="spellEnd"/>
            <w:r w:rsidRPr="004038CD">
              <w:rPr>
                <w:rFonts w:ascii="Arial Narrow" w:hAnsi="Arial Narrow"/>
                <w:szCs w:val="22"/>
              </w:rPr>
              <w:t xml:space="preserve"> – również zewnętrznymi w stosunku do </w:t>
            </w:r>
            <w:proofErr w:type="spellStart"/>
            <w:r w:rsidRPr="004038CD">
              <w:rPr>
                <w:rFonts w:ascii="Arial Narrow" w:hAnsi="Arial Narrow"/>
                <w:szCs w:val="22"/>
              </w:rPr>
              <w:t>angiografu</w:t>
            </w:r>
            <w:proofErr w:type="spellEnd"/>
            <w:r w:rsidRPr="004038CD">
              <w:rPr>
                <w:rFonts w:ascii="Arial Narrow" w:hAnsi="Arial Narrow"/>
                <w:szCs w:val="22"/>
              </w:rPr>
              <w:t>, ze wspólnej klawiatury i myszy</w:t>
            </w:r>
          </w:p>
        </w:tc>
        <w:tc>
          <w:tcPr>
            <w:tcW w:w="1418" w:type="dxa"/>
            <w:tcMar>
              <w:left w:w="0" w:type="dxa"/>
              <w:right w:w="0" w:type="dxa"/>
            </w:tcMar>
          </w:tcPr>
          <w:p w:rsidRPr="004038CD" w:rsidR="002C1680" w:rsidP="00656DA8" w:rsidRDefault="002C1680" w14:paraId="689551CA" wp14:textId="77777777">
            <w:pPr>
              <w:jc w:val="center"/>
              <w:rPr>
                <w:rFonts w:ascii="Arial Narrow" w:hAnsi="Arial Narrow"/>
                <w:szCs w:val="22"/>
              </w:rPr>
            </w:pPr>
            <w:r w:rsidRPr="004038CD">
              <w:rPr>
                <w:rFonts w:ascii="Arial Narrow" w:hAnsi="Arial Narrow"/>
                <w:szCs w:val="22"/>
              </w:rPr>
              <w:t>Tak, opisać</w:t>
            </w:r>
          </w:p>
        </w:tc>
        <w:tc>
          <w:tcPr>
            <w:tcW w:w="4961" w:type="dxa"/>
            <w:tcMar>
              <w:left w:w="0" w:type="dxa"/>
              <w:right w:w="0" w:type="dxa"/>
            </w:tcMar>
          </w:tcPr>
          <w:p w:rsidRPr="004038CD" w:rsidR="002C1680" w:rsidP="00656DA8" w:rsidRDefault="002C1680" w14:paraId="1C0157D6" wp14:textId="77777777">
            <w:pPr>
              <w:rPr>
                <w:rFonts w:ascii="Arial Narrow" w:hAnsi="Arial Narrow"/>
                <w:szCs w:val="22"/>
              </w:rPr>
            </w:pPr>
          </w:p>
        </w:tc>
        <w:tc>
          <w:tcPr>
            <w:tcW w:w="2688" w:type="dxa"/>
            <w:tcMar>
              <w:left w:w="0" w:type="dxa"/>
              <w:right w:w="0" w:type="dxa"/>
            </w:tcMar>
          </w:tcPr>
          <w:p w:rsidRPr="004038CD" w:rsidR="002C1680" w:rsidP="00656DA8" w:rsidRDefault="002C1680" w14:paraId="74BB86EC"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785BC029"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74096F" w:rsidR="002C1680" w:rsidTr="30F30555" w14:paraId="62467A3B" wp14:textId="77777777">
        <w:trPr>
          <w:trHeight w:val="300"/>
        </w:trPr>
        <w:tc>
          <w:tcPr>
            <w:tcW w:w="14170" w:type="dxa"/>
            <w:gridSpan w:val="5"/>
            <w:shd w:val="clear" w:color="auto" w:fill="F2F2F2" w:themeFill="background1" w:themeFillShade="F2"/>
            <w:tcMar>
              <w:left w:w="0" w:type="dxa"/>
              <w:right w:w="0" w:type="dxa"/>
            </w:tcMar>
            <w:hideMark/>
          </w:tcPr>
          <w:p w:rsidRPr="0074096F" w:rsidR="002C1680" w:rsidP="00656DA8" w:rsidRDefault="002C1680" w14:paraId="5199487E" wp14:textId="77777777">
            <w:pPr>
              <w:rPr>
                <w:rFonts w:ascii="Arial Narrow" w:hAnsi="Arial Narrow"/>
                <w:b/>
                <w:bCs/>
              </w:rPr>
            </w:pPr>
            <w:r w:rsidRPr="0074096F">
              <w:rPr>
                <w:rFonts w:ascii="Arial Narrow" w:hAnsi="Arial Narrow"/>
                <w:b/>
                <w:bCs/>
              </w:rPr>
              <w:t>SYSTEM CYFROWY I OPROGRAMOWANIE KLINICZNE</w:t>
            </w:r>
          </w:p>
          <w:p w:rsidRPr="0074096F" w:rsidR="002C1680" w:rsidP="00656DA8" w:rsidRDefault="002C1680" w14:paraId="3691E7B2" wp14:textId="77777777">
            <w:pPr>
              <w:jc w:val="center"/>
              <w:rPr>
                <w:rFonts w:ascii="Arial Narrow" w:hAnsi="Arial Narrow"/>
                <w:b/>
                <w:bCs/>
                <w:szCs w:val="22"/>
              </w:rPr>
            </w:pPr>
          </w:p>
        </w:tc>
      </w:tr>
      <w:tr xmlns:wp14="http://schemas.microsoft.com/office/word/2010/wordml" w:rsidRPr="004038CD" w:rsidR="002C1680" w:rsidTr="30F30555" w14:paraId="1536EFF3" wp14:textId="77777777">
        <w:trPr>
          <w:trHeight w:val="285"/>
        </w:trPr>
        <w:tc>
          <w:tcPr>
            <w:tcW w:w="426" w:type="dxa"/>
            <w:tcMar>
              <w:left w:w="0" w:type="dxa"/>
              <w:right w:w="0" w:type="dxa"/>
            </w:tcMar>
            <w:hideMark/>
          </w:tcPr>
          <w:p w:rsidRPr="00FE23B2" w:rsidR="002C1680" w:rsidP="00656DA8" w:rsidRDefault="002C1680" w14:paraId="526770CE"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311E8F9A" wp14:textId="77777777">
            <w:pPr>
              <w:rPr>
                <w:rFonts w:ascii="Arial Narrow" w:hAnsi="Arial Narrow"/>
                <w:szCs w:val="22"/>
              </w:rPr>
            </w:pPr>
            <w:r w:rsidRPr="004038CD">
              <w:rPr>
                <w:rFonts w:ascii="Arial Narrow" w:hAnsi="Arial Narrow"/>
                <w:szCs w:val="22"/>
              </w:rPr>
              <w:t>Pakiet aplikacji redukujących dawkę</w:t>
            </w:r>
          </w:p>
        </w:tc>
        <w:tc>
          <w:tcPr>
            <w:tcW w:w="1418" w:type="dxa"/>
            <w:tcMar>
              <w:left w:w="0" w:type="dxa"/>
              <w:right w:w="0" w:type="dxa"/>
            </w:tcMar>
            <w:hideMark/>
          </w:tcPr>
          <w:p w:rsidRPr="004038CD" w:rsidR="002C1680" w:rsidP="00656DA8" w:rsidRDefault="002C1680" w14:paraId="132DB66B" wp14:textId="77777777">
            <w:pPr>
              <w:jc w:val="center"/>
              <w:rPr>
                <w:rFonts w:ascii="Arial Narrow" w:hAnsi="Arial Narrow"/>
                <w:szCs w:val="22"/>
              </w:rPr>
            </w:pPr>
            <w:r w:rsidRPr="004038CD">
              <w:rPr>
                <w:rFonts w:ascii="Arial Narrow" w:hAnsi="Arial Narrow"/>
                <w:szCs w:val="22"/>
              </w:rPr>
              <w:t xml:space="preserve">Tak, </w:t>
            </w:r>
            <w:r>
              <w:rPr>
                <w:rFonts w:ascii="Arial Narrow" w:hAnsi="Arial Narrow"/>
                <w:szCs w:val="22"/>
              </w:rPr>
              <w:t>opisać</w:t>
            </w:r>
          </w:p>
        </w:tc>
        <w:tc>
          <w:tcPr>
            <w:tcW w:w="4961" w:type="dxa"/>
            <w:tcMar>
              <w:left w:w="0" w:type="dxa"/>
              <w:right w:w="0" w:type="dxa"/>
            </w:tcMar>
          </w:tcPr>
          <w:p w:rsidRPr="004038CD" w:rsidR="002C1680" w:rsidP="00656DA8" w:rsidRDefault="002C1680" w14:paraId="7CBEED82"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4160FDD6"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67CBA703"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6309E524" wp14:textId="77777777">
        <w:trPr>
          <w:trHeight w:val="285"/>
        </w:trPr>
        <w:tc>
          <w:tcPr>
            <w:tcW w:w="426" w:type="dxa"/>
            <w:tcMar>
              <w:left w:w="0" w:type="dxa"/>
              <w:right w:w="0" w:type="dxa"/>
            </w:tcMar>
            <w:hideMark/>
          </w:tcPr>
          <w:p w:rsidRPr="00FE23B2" w:rsidR="002C1680" w:rsidP="00656DA8" w:rsidRDefault="002C1680" w14:paraId="6E36661F"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208341EC" wp14:textId="77777777">
            <w:pPr>
              <w:rPr>
                <w:rFonts w:ascii="Arial Narrow" w:hAnsi="Arial Narrow"/>
                <w:szCs w:val="22"/>
              </w:rPr>
            </w:pPr>
            <w:r w:rsidRPr="004038CD">
              <w:rPr>
                <w:rFonts w:ascii="Arial Narrow" w:hAnsi="Arial Narrow"/>
                <w:szCs w:val="22"/>
              </w:rPr>
              <w:t>Pakiet specjalizowanych algorytmów działających w czasie rzeczywistym, poprawiających jakość uzyskiwanego obrazu i umożliwiających obrazowanie z obniżoną mocą dawki</w:t>
            </w:r>
          </w:p>
        </w:tc>
        <w:tc>
          <w:tcPr>
            <w:tcW w:w="1418" w:type="dxa"/>
            <w:tcMar>
              <w:left w:w="0" w:type="dxa"/>
              <w:right w:w="0" w:type="dxa"/>
            </w:tcMar>
            <w:hideMark/>
          </w:tcPr>
          <w:p w:rsidRPr="004038CD" w:rsidR="002C1680" w:rsidP="00656DA8" w:rsidRDefault="002C1680" w14:paraId="7638AF8C" wp14:textId="77777777">
            <w:pPr>
              <w:jc w:val="center"/>
              <w:rPr>
                <w:rFonts w:ascii="Arial Narrow" w:hAnsi="Arial Narrow"/>
                <w:szCs w:val="22"/>
              </w:rPr>
            </w:pPr>
            <w:r w:rsidRPr="004038CD">
              <w:rPr>
                <w:rFonts w:ascii="Arial Narrow" w:hAnsi="Arial Narrow"/>
                <w:szCs w:val="22"/>
              </w:rPr>
              <w:t xml:space="preserve">Tak, </w:t>
            </w:r>
            <w:r>
              <w:rPr>
                <w:rFonts w:ascii="Arial Narrow" w:hAnsi="Arial Narrow"/>
                <w:szCs w:val="22"/>
              </w:rPr>
              <w:t>opisać</w:t>
            </w:r>
          </w:p>
        </w:tc>
        <w:tc>
          <w:tcPr>
            <w:tcW w:w="4961" w:type="dxa"/>
            <w:tcMar>
              <w:left w:w="0" w:type="dxa"/>
              <w:right w:w="0" w:type="dxa"/>
            </w:tcMar>
          </w:tcPr>
          <w:p w:rsidRPr="004038CD" w:rsidR="002C1680" w:rsidP="00656DA8" w:rsidRDefault="002C1680" w14:paraId="38645DC7"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15F055A5"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10377F80"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4CD15627" wp14:textId="77777777">
        <w:trPr>
          <w:trHeight w:val="285"/>
        </w:trPr>
        <w:tc>
          <w:tcPr>
            <w:tcW w:w="426" w:type="dxa"/>
            <w:tcMar>
              <w:left w:w="0" w:type="dxa"/>
              <w:right w:w="0" w:type="dxa"/>
            </w:tcMar>
            <w:hideMark/>
          </w:tcPr>
          <w:p w:rsidRPr="00FE23B2" w:rsidR="002C1680" w:rsidP="00656DA8" w:rsidRDefault="002C1680" w14:paraId="135E58C4"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675CC345" wp14:textId="77777777">
            <w:pPr>
              <w:rPr>
                <w:rFonts w:ascii="Arial Narrow" w:hAnsi="Arial Narrow"/>
                <w:szCs w:val="22"/>
              </w:rPr>
            </w:pPr>
            <w:r w:rsidRPr="004038CD">
              <w:rPr>
                <w:rFonts w:ascii="Arial Narrow" w:hAnsi="Arial Narrow"/>
                <w:szCs w:val="22"/>
              </w:rPr>
              <w:t>Protokoły umożliwiające rejestrację obrazu z obniżoną min. o 50% dawką promieniowania względem wartości standardowych przy zachowaniu diagnostycznej jakości obrazu w typowych warunkach – bez zmiany częstotliwości obrazowania, kolimacji, stopnia powiększenia lub odległości źródło-obraz</w:t>
            </w:r>
          </w:p>
        </w:tc>
        <w:tc>
          <w:tcPr>
            <w:tcW w:w="1418" w:type="dxa"/>
            <w:tcMar>
              <w:left w:w="0" w:type="dxa"/>
              <w:right w:w="0" w:type="dxa"/>
            </w:tcMar>
            <w:hideMark/>
          </w:tcPr>
          <w:p w:rsidRPr="004038CD" w:rsidR="002C1680" w:rsidP="00656DA8" w:rsidRDefault="002C1680" w14:paraId="493DB0D8" wp14:textId="77777777">
            <w:pPr>
              <w:jc w:val="center"/>
              <w:rPr>
                <w:rFonts w:ascii="Arial Narrow" w:hAnsi="Arial Narrow"/>
                <w:szCs w:val="22"/>
              </w:rPr>
            </w:pPr>
            <w:r w:rsidRPr="004038CD">
              <w:rPr>
                <w:rFonts w:ascii="Arial Narrow" w:hAnsi="Arial Narrow"/>
                <w:szCs w:val="22"/>
              </w:rPr>
              <w:t>Tak, opisać</w:t>
            </w:r>
          </w:p>
        </w:tc>
        <w:tc>
          <w:tcPr>
            <w:tcW w:w="4961" w:type="dxa"/>
            <w:tcMar>
              <w:left w:w="0" w:type="dxa"/>
              <w:right w:w="0" w:type="dxa"/>
            </w:tcMar>
          </w:tcPr>
          <w:p w:rsidRPr="004038CD" w:rsidR="002C1680" w:rsidP="00656DA8" w:rsidRDefault="002C1680" w14:paraId="62EBF9A1"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77146181"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3FBB90AB"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29E8DE2E" wp14:textId="77777777">
        <w:trPr>
          <w:trHeight w:val="285"/>
        </w:trPr>
        <w:tc>
          <w:tcPr>
            <w:tcW w:w="426" w:type="dxa"/>
            <w:tcMar>
              <w:left w:w="0" w:type="dxa"/>
              <w:right w:w="0" w:type="dxa"/>
            </w:tcMar>
            <w:hideMark/>
          </w:tcPr>
          <w:p w:rsidRPr="00FE23B2" w:rsidR="002C1680" w:rsidP="00656DA8" w:rsidRDefault="002C1680" w14:paraId="0C6C2CD5"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7701D99E" wp14:textId="77777777">
            <w:pPr>
              <w:rPr>
                <w:rFonts w:ascii="Arial Narrow" w:hAnsi="Arial Narrow"/>
                <w:szCs w:val="22"/>
              </w:rPr>
            </w:pPr>
            <w:r w:rsidRPr="004038CD">
              <w:rPr>
                <w:rFonts w:ascii="Arial Narrow" w:hAnsi="Arial Narrow"/>
                <w:szCs w:val="22"/>
              </w:rPr>
              <w:t xml:space="preserve">System redukcji dawki dodatkowy (opcjonalny) w stosunku do opisanego w punktach powyżej, działający niezależnie od zmian ustawień przesłon, </w:t>
            </w:r>
            <w:proofErr w:type="spellStart"/>
            <w:r w:rsidRPr="004038CD">
              <w:rPr>
                <w:rFonts w:ascii="Arial Narrow" w:hAnsi="Arial Narrow"/>
                <w:szCs w:val="22"/>
              </w:rPr>
              <w:t>klatkowania</w:t>
            </w:r>
            <w:proofErr w:type="spellEnd"/>
            <w:r w:rsidRPr="004038CD">
              <w:rPr>
                <w:rFonts w:ascii="Arial Narrow" w:hAnsi="Arial Narrow"/>
                <w:szCs w:val="22"/>
              </w:rPr>
              <w:t xml:space="preserve">, aktywnego pola obrazowania detektora lub odległości SID, obniżający poziom </w:t>
            </w:r>
            <w:proofErr w:type="spellStart"/>
            <w:r w:rsidRPr="004038CD">
              <w:rPr>
                <w:rFonts w:ascii="Arial Narrow" w:hAnsi="Arial Narrow"/>
                <w:szCs w:val="22"/>
              </w:rPr>
              <w:t>kermy</w:t>
            </w:r>
            <w:proofErr w:type="spellEnd"/>
            <w:r w:rsidRPr="004038CD">
              <w:rPr>
                <w:rFonts w:ascii="Arial Narrow" w:hAnsi="Arial Narrow"/>
                <w:szCs w:val="22"/>
              </w:rPr>
              <w:t xml:space="preserve"> w powietrzu o co najmniej 50% w stosunku do systemu bez tej funkcjonalności przy zachowaniu wartości diagnostycznej otrzymywanego obrazu. Należy dołączyć na potwierdzenie wyniki minimum 3 niezależnych badań klinicznych opublikowanych w renomowanych czasopismach naukowych</w:t>
            </w:r>
          </w:p>
        </w:tc>
        <w:tc>
          <w:tcPr>
            <w:tcW w:w="1418" w:type="dxa"/>
            <w:tcMar>
              <w:left w:w="0" w:type="dxa"/>
              <w:right w:w="0" w:type="dxa"/>
            </w:tcMar>
            <w:hideMark/>
          </w:tcPr>
          <w:p w:rsidRPr="004038CD" w:rsidR="002C1680" w:rsidP="00656DA8" w:rsidRDefault="002C1680" w14:paraId="4A65823D" wp14:textId="77777777">
            <w:pPr>
              <w:jc w:val="center"/>
              <w:rPr>
                <w:rFonts w:ascii="Arial Narrow" w:hAnsi="Arial Narrow"/>
                <w:szCs w:val="22"/>
              </w:rPr>
            </w:pPr>
            <w:r w:rsidRPr="004038CD">
              <w:rPr>
                <w:rFonts w:ascii="Arial Narrow" w:hAnsi="Arial Narrow"/>
                <w:szCs w:val="22"/>
              </w:rPr>
              <w:t>Tak / Nie</w:t>
            </w:r>
          </w:p>
        </w:tc>
        <w:tc>
          <w:tcPr>
            <w:tcW w:w="4961" w:type="dxa"/>
            <w:tcMar>
              <w:left w:w="0" w:type="dxa"/>
              <w:right w:w="0" w:type="dxa"/>
            </w:tcMar>
          </w:tcPr>
          <w:p w:rsidRPr="004038CD" w:rsidR="002C1680" w:rsidP="00656DA8" w:rsidRDefault="002C1680" w14:paraId="709E88E4"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5213FF39" wp14:textId="77777777">
            <w:pPr>
              <w:rPr>
                <w:rFonts w:ascii="Arial Narrow" w:hAnsi="Arial Narrow"/>
                <w:szCs w:val="22"/>
              </w:rPr>
            </w:pPr>
            <w:r w:rsidRPr="004038CD">
              <w:rPr>
                <w:rFonts w:ascii="Arial Narrow" w:hAnsi="Arial Narrow"/>
                <w:szCs w:val="22"/>
              </w:rPr>
              <w:t>Tak</w:t>
            </w:r>
            <w:r w:rsidRPr="004038CD" w:rsidR="00A45B65">
              <w:rPr>
                <w:rFonts w:ascii="Arial Narrow" w:hAnsi="Arial Narrow"/>
                <w:szCs w:val="22"/>
              </w:rPr>
              <w:t xml:space="preserve"> – </w:t>
            </w:r>
            <w:r w:rsidRPr="004038CD">
              <w:rPr>
                <w:rFonts w:ascii="Arial Narrow" w:hAnsi="Arial Narrow"/>
                <w:szCs w:val="22"/>
              </w:rPr>
              <w:t>15 pkt</w:t>
            </w:r>
          </w:p>
          <w:p w:rsidRPr="004038CD" w:rsidR="002C1680" w:rsidP="00656DA8" w:rsidRDefault="002C1680" w14:paraId="43AF42A1" wp14:textId="77777777">
            <w:pPr>
              <w:rPr>
                <w:rFonts w:ascii="Arial Narrow" w:hAnsi="Arial Narrow"/>
                <w:szCs w:val="22"/>
              </w:rPr>
            </w:pPr>
            <w:r w:rsidRPr="004038CD">
              <w:rPr>
                <w:rFonts w:ascii="Arial Narrow" w:hAnsi="Arial Narrow"/>
                <w:szCs w:val="22"/>
              </w:rPr>
              <w:t>Nie – 0 pkt.</w:t>
            </w:r>
          </w:p>
        </w:tc>
      </w:tr>
      <w:tr xmlns:wp14="http://schemas.microsoft.com/office/word/2010/wordml" w:rsidRPr="004038CD" w:rsidR="002C1680" w:rsidTr="30F30555" w14:paraId="294C649F" wp14:textId="77777777">
        <w:trPr>
          <w:trHeight w:val="285"/>
        </w:trPr>
        <w:tc>
          <w:tcPr>
            <w:tcW w:w="426" w:type="dxa"/>
            <w:tcMar>
              <w:left w:w="0" w:type="dxa"/>
              <w:right w:w="0" w:type="dxa"/>
            </w:tcMar>
          </w:tcPr>
          <w:p w:rsidRPr="00FE23B2" w:rsidR="002C1680" w:rsidP="00656DA8" w:rsidRDefault="002C1680" w14:paraId="508C98E9" wp14:textId="77777777">
            <w:pPr>
              <w:pStyle w:val="Akapitzlist"/>
              <w:numPr>
                <w:ilvl w:val="0"/>
                <w:numId w:val="32"/>
              </w:numPr>
              <w:rPr>
                <w:rFonts w:ascii="Arial Narrow" w:hAnsi="Arial Narrow"/>
              </w:rPr>
            </w:pPr>
          </w:p>
        </w:tc>
        <w:tc>
          <w:tcPr>
            <w:tcW w:w="4677" w:type="dxa"/>
            <w:tcMar>
              <w:left w:w="0" w:type="dxa"/>
              <w:right w:w="0" w:type="dxa"/>
            </w:tcMar>
          </w:tcPr>
          <w:p w:rsidRPr="004038CD" w:rsidR="002C1680" w:rsidP="00656DA8" w:rsidRDefault="002C1680" w14:paraId="29DFBF0F" wp14:textId="77777777">
            <w:pPr>
              <w:rPr>
                <w:rFonts w:ascii="Arial Narrow" w:hAnsi="Arial Narrow"/>
                <w:szCs w:val="22"/>
              </w:rPr>
            </w:pPr>
            <w:r w:rsidRPr="004038CD">
              <w:rPr>
                <w:rFonts w:ascii="Arial Narrow" w:hAnsi="Arial Narrow"/>
                <w:szCs w:val="22"/>
              </w:rPr>
              <w:t xml:space="preserve">Upgrade systemu w okresie trwania gwarancji o dodatkowe rozwiązanie sprzętowo -programowe poprawiające jakość obrazowania i obniżające dawkę promieniowania bez zmiany prędkości </w:t>
            </w:r>
            <w:proofErr w:type="spellStart"/>
            <w:r w:rsidRPr="004038CD">
              <w:rPr>
                <w:rFonts w:ascii="Arial Narrow" w:hAnsi="Arial Narrow"/>
                <w:szCs w:val="22"/>
              </w:rPr>
              <w:t>klatkowania</w:t>
            </w:r>
            <w:proofErr w:type="spellEnd"/>
            <w:r w:rsidRPr="004038CD">
              <w:rPr>
                <w:rFonts w:ascii="Arial Narrow" w:hAnsi="Arial Narrow"/>
                <w:szCs w:val="22"/>
              </w:rPr>
              <w:t>, odległości SID, pola detektora oraz kolimacji w stosunku do rozwiązań opisanych powyżej oraz umożliwiające obrazowanie przy obniżonej gęstości środka cieniującego</w:t>
            </w:r>
          </w:p>
        </w:tc>
        <w:tc>
          <w:tcPr>
            <w:tcW w:w="1418" w:type="dxa"/>
            <w:tcMar>
              <w:left w:w="0" w:type="dxa"/>
              <w:right w:w="0" w:type="dxa"/>
            </w:tcMar>
          </w:tcPr>
          <w:p w:rsidRPr="004038CD" w:rsidR="002C1680" w:rsidP="00656DA8" w:rsidRDefault="002C1680" w14:paraId="024EAD5C" wp14:textId="77777777">
            <w:pPr>
              <w:jc w:val="center"/>
              <w:rPr>
                <w:rFonts w:ascii="Arial Narrow" w:hAnsi="Arial Narrow"/>
                <w:szCs w:val="22"/>
              </w:rPr>
            </w:pPr>
            <w:r w:rsidRPr="004038CD">
              <w:rPr>
                <w:rFonts w:ascii="Arial Narrow" w:hAnsi="Arial Narrow"/>
                <w:szCs w:val="22"/>
              </w:rPr>
              <w:t>Tak</w:t>
            </w:r>
            <w:r w:rsidR="00A45B65">
              <w:rPr>
                <w:rFonts w:ascii="Arial Narrow" w:hAnsi="Arial Narrow"/>
                <w:szCs w:val="22"/>
              </w:rPr>
              <w:t>, opisać</w:t>
            </w:r>
            <w:r w:rsidRPr="004038CD">
              <w:rPr>
                <w:rFonts w:ascii="Arial Narrow" w:hAnsi="Arial Narrow"/>
                <w:szCs w:val="22"/>
              </w:rPr>
              <w:t xml:space="preserve"> / Nie</w:t>
            </w:r>
          </w:p>
        </w:tc>
        <w:tc>
          <w:tcPr>
            <w:tcW w:w="4961" w:type="dxa"/>
            <w:tcMar>
              <w:left w:w="0" w:type="dxa"/>
              <w:right w:w="0" w:type="dxa"/>
            </w:tcMar>
          </w:tcPr>
          <w:p w:rsidRPr="004038CD" w:rsidR="002C1680" w:rsidP="00656DA8" w:rsidRDefault="002C1680" w14:paraId="779F8E76" wp14:textId="77777777">
            <w:pPr>
              <w:rPr>
                <w:rFonts w:ascii="Arial Narrow" w:hAnsi="Arial Narrow"/>
                <w:szCs w:val="22"/>
              </w:rPr>
            </w:pPr>
          </w:p>
        </w:tc>
        <w:tc>
          <w:tcPr>
            <w:tcW w:w="2688" w:type="dxa"/>
            <w:tcMar>
              <w:left w:w="0" w:type="dxa"/>
              <w:right w:w="0" w:type="dxa"/>
            </w:tcMar>
          </w:tcPr>
          <w:p w:rsidRPr="004038CD" w:rsidR="002C1680" w:rsidP="00656DA8" w:rsidRDefault="002C1680" w14:paraId="552F5DA1" wp14:textId="77777777">
            <w:pPr>
              <w:rPr>
                <w:rFonts w:ascii="Arial Narrow" w:hAnsi="Arial Narrow"/>
                <w:szCs w:val="22"/>
              </w:rPr>
            </w:pPr>
            <w:r w:rsidRPr="004038CD">
              <w:rPr>
                <w:rFonts w:ascii="Arial Narrow" w:hAnsi="Arial Narrow"/>
                <w:szCs w:val="22"/>
              </w:rPr>
              <w:t>Tak</w:t>
            </w:r>
            <w:r w:rsidRPr="004038CD" w:rsidR="00A45B65">
              <w:rPr>
                <w:rFonts w:ascii="Arial Narrow" w:hAnsi="Arial Narrow"/>
                <w:szCs w:val="22"/>
              </w:rPr>
              <w:t xml:space="preserve"> – </w:t>
            </w:r>
            <w:r w:rsidRPr="004038CD">
              <w:rPr>
                <w:rFonts w:ascii="Arial Narrow" w:hAnsi="Arial Narrow"/>
                <w:szCs w:val="22"/>
              </w:rPr>
              <w:t>15 pkt</w:t>
            </w:r>
          </w:p>
          <w:p w:rsidRPr="004038CD" w:rsidR="002C1680" w:rsidP="00656DA8" w:rsidRDefault="002C1680" w14:paraId="455DD088" wp14:textId="77777777">
            <w:pPr>
              <w:rPr>
                <w:rFonts w:ascii="Arial Narrow" w:hAnsi="Arial Narrow"/>
                <w:szCs w:val="22"/>
              </w:rPr>
            </w:pPr>
            <w:r w:rsidRPr="004038CD">
              <w:rPr>
                <w:rFonts w:ascii="Arial Narrow" w:hAnsi="Arial Narrow"/>
                <w:szCs w:val="22"/>
              </w:rPr>
              <w:t>Nie – 0 pkt.</w:t>
            </w:r>
          </w:p>
        </w:tc>
      </w:tr>
      <w:tr xmlns:wp14="http://schemas.microsoft.com/office/word/2010/wordml" w:rsidRPr="004038CD" w:rsidR="002C1680" w:rsidTr="30F30555" w14:paraId="0FAE461F" wp14:textId="77777777">
        <w:trPr>
          <w:trHeight w:val="285"/>
        </w:trPr>
        <w:tc>
          <w:tcPr>
            <w:tcW w:w="426" w:type="dxa"/>
            <w:tcMar>
              <w:left w:w="0" w:type="dxa"/>
              <w:right w:w="0" w:type="dxa"/>
            </w:tcMar>
            <w:hideMark/>
          </w:tcPr>
          <w:p w:rsidRPr="00FE23B2" w:rsidR="002C1680" w:rsidP="00656DA8" w:rsidRDefault="002C1680" w14:paraId="7818863E"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5B7A8955" wp14:textId="77777777">
            <w:pPr>
              <w:rPr>
                <w:rFonts w:ascii="Arial Narrow" w:hAnsi="Arial Narrow"/>
                <w:szCs w:val="22"/>
              </w:rPr>
            </w:pPr>
            <w:r w:rsidRPr="004038CD">
              <w:rPr>
                <w:rFonts w:ascii="Arial Narrow" w:hAnsi="Arial Narrow"/>
                <w:szCs w:val="22"/>
              </w:rPr>
              <w:t>Cyfrowa fluoroskopia pulsacyjna w zakresie min. 1-30 kl./s</w:t>
            </w:r>
          </w:p>
          <w:p w:rsidRPr="004038CD" w:rsidR="002C1680" w:rsidP="00656DA8" w:rsidRDefault="002C1680" w14:paraId="44F69B9A" wp14:textId="77777777">
            <w:pPr>
              <w:rPr>
                <w:rFonts w:ascii="Arial Narrow" w:hAnsi="Arial Narrow"/>
                <w:szCs w:val="22"/>
              </w:rPr>
            </w:pPr>
          </w:p>
        </w:tc>
        <w:tc>
          <w:tcPr>
            <w:tcW w:w="1418" w:type="dxa"/>
            <w:tcMar>
              <w:left w:w="0" w:type="dxa"/>
              <w:right w:w="0" w:type="dxa"/>
            </w:tcMar>
            <w:hideMark/>
          </w:tcPr>
          <w:p w:rsidRPr="004038CD" w:rsidR="002C1680" w:rsidP="00656DA8" w:rsidRDefault="002C1680" w14:paraId="579CC3DB"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hideMark/>
          </w:tcPr>
          <w:p w:rsidRPr="004038CD" w:rsidR="002C1680" w:rsidP="00656DA8" w:rsidRDefault="002C1680" w14:paraId="5F07D11E"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73892B4D"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0AEF79D5"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6CE64AAE" wp14:textId="77777777">
        <w:trPr>
          <w:trHeight w:val="285"/>
        </w:trPr>
        <w:tc>
          <w:tcPr>
            <w:tcW w:w="426" w:type="dxa"/>
            <w:tcMar>
              <w:left w:w="0" w:type="dxa"/>
              <w:right w:w="0" w:type="dxa"/>
            </w:tcMar>
            <w:hideMark/>
          </w:tcPr>
          <w:p w:rsidRPr="00FE23B2" w:rsidR="002C1680" w:rsidP="00656DA8" w:rsidRDefault="002C1680" w14:paraId="41508A3C"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46FF5025" wp14:textId="77777777">
            <w:pPr>
              <w:rPr>
                <w:rFonts w:ascii="Arial Narrow" w:hAnsi="Arial Narrow"/>
                <w:szCs w:val="22"/>
              </w:rPr>
            </w:pPr>
            <w:r w:rsidRPr="004038CD">
              <w:rPr>
                <w:rFonts w:ascii="Arial Narrow" w:hAnsi="Arial Narrow"/>
                <w:szCs w:val="22"/>
              </w:rPr>
              <w:t>Zapis ostatniej fluoroskopii na dysku twardym</w:t>
            </w:r>
          </w:p>
        </w:tc>
        <w:tc>
          <w:tcPr>
            <w:tcW w:w="1418" w:type="dxa"/>
            <w:tcMar>
              <w:left w:w="0" w:type="dxa"/>
              <w:right w:w="0" w:type="dxa"/>
            </w:tcMar>
            <w:hideMark/>
          </w:tcPr>
          <w:p w:rsidRPr="004038CD" w:rsidR="002C1680" w:rsidP="00656DA8" w:rsidRDefault="002C1680" w14:paraId="45F97777" wp14:textId="77777777">
            <w:pPr>
              <w:jc w:val="center"/>
              <w:rPr>
                <w:rFonts w:ascii="Arial Narrow" w:hAnsi="Arial Narrow"/>
                <w:szCs w:val="22"/>
              </w:rPr>
            </w:pPr>
            <w:r w:rsidRPr="004038CD">
              <w:rPr>
                <w:rFonts w:ascii="Arial Narrow" w:hAnsi="Arial Narrow"/>
                <w:szCs w:val="22"/>
              </w:rPr>
              <w:t>Tak</w:t>
            </w:r>
          </w:p>
        </w:tc>
        <w:tc>
          <w:tcPr>
            <w:tcW w:w="4961" w:type="dxa"/>
            <w:tcMar>
              <w:left w:w="0" w:type="dxa"/>
              <w:right w:w="0" w:type="dxa"/>
            </w:tcMar>
          </w:tcPr>
          <w:p w:rsidRPr="004038CD" w:rsidR="002C1680" w:rsidP="00656DA8" w:rsidRDefault="002C1680" w14:paraId="43D6B1D6"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756BA6FB"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5ECD686D"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45E8CFC4" wp14:textId="77777777">
        <w:trPr>
          <w:trHeight w:val="285"/>
        </w:trPr>
        <w:tc>
          <w:tcPr>
            <w:tcW w:w="426" w:type="dxa"/>
            <w:tcMar>
              <w:left w:w="0" w:type="dxa"/>
              <w:right w:w="0" w:type="dxa"/>
            </w:tcMar>
          </w:tcPr>
          <w:p w:rsidRPr="00FE23B2" w:rsidR="002C1680" w:rsidP="00656DA8" w:rsidRDefault="002C1680" w14:paraId="17DBC151" wp14:textId="77777777">
            <w:pPr>
              <w:pStyle w:val="Akapitzlist"/>
              <w:numPr>
                <w:ilvl w:val="0"/>
                <w:numId w:val="32"/>
              </w:numPr>
              <w:rPr>
                <w:rFonts w:ascii="Arial Narrow" w:hAnsi="Arial Narrow"/>
              </w:rPr>
            </w:pPr>
          </w:p>
        </w:tc>
        <w:tc>
          <w:tcPr>
            <w:tcW w:w="4677" w:type="dxa"/>
            <w:tcMar>
              <w:left w:w="0" w:type="dxa"/>
              <w:right w:w="0" w:type="dxa"/>
            </w:tcMar>
          </w:tcPr>
          <w:p w:rsidRPr="004038CD" w:rsidR="002C1680" w:rsidP="00656DA8" w:rsidRDefault="002C1680" w14:paraId="1EE016DA" wp14:textId="77777777">
            <w:pPr>
              <w:rPr>
                <w:rFonts w:ascii="Arial Narrow" w:hAnsi="Arial Narrow"/>
                <w:szCs w:val="22"/>
              </w:rPr>
            </w:pPr>
            <w:r w:rsidRPr="004038CD">
              <w:rPr>
                <w:rFonts w:ascii="Arial Narrow" w:hAnsi="Arial Narrow"/>
                <w:szCs w:val="22"/>
              </w:rPr>
              <w:t xml:space="preserve">Sterowanie </w:t>
            </w:r>
            <w:proofErr w:type="spellStart"/>
            <w:r w:rsidRPr="004038CD">
              <w:rPr>
                <w:rFonts w:ascii="Arial Narrow" w:hAnsi="Arial Narrow"/>
                <w:szCs w:val="22"/>
              </w:rPr>
              <w:t>blendowaniem</w:t>
            </w:r>
            <w:proofErr w:type="spellEnd"/>
            <w:r w:rsidRPr="004038CD">
              <w:rPr>
                <w:rFonts w:ascii="Arial Narrow" w:hAnsi="Arial Narrow"/>
                <w:szCs w:val="22"/>
              </w:rPr>
              <w:t xml:space="preserve">, powiększeniem i pozycją obrazu oraz pomiary bezpośrednio na obrazie klinicznym wyświetlanym na ekranie dotykowym </w:t>
            </w:r>
            <w:proofErr w:type="spellStart"/>
            <w:r w:rsidRPr="004038CD">
              <w:rPr>
                <w:rFonts w:ascii="Arial Narrow" w:hAnsi="Arial Narrow"/>
                <w:szCs w:val="22"/>
              </w:rPr>
              <w:t>angiografu</w:t>
            </w:r>
            <w:proofErr w:type="spellEnd"/>
            <w:r w:rsidRPr="004038CD">
              <w:rPr>
                <w:rFonts w:ascii="Arial Narrow" w:hAnsi="Arial Narrow"/>
                <w:szCs w:val="22"/>
              </w:rPr>
              <w:t xml:space="preserve"> w sali badań</w:t>
            </w:r>
          </w:p>
        </w:tc>
        <w:tc>
          <w:tcPr>
            <w:tcW w:w="1418" w:type="dxa"/>
            <w:tcMar>
              <w:left w:w="0" w:type="dxa"/>
              <w:right w:w="0" w:type="dxa"/>
            </w:tcMar>
          </w:tcPr>
          <w:p w:rsidRPr="004038CD" w:rsidR="002C1680" w:rsidP="00656DA8" w:rsidRDefault="002C1680" w14:paraId="505E58D2" wp14:textId="77777777">
            <w:pPr>
              <w:jc w:val="center"/>
              <w:rPr>
                <w:rFonts w:ascii="Arial Narrow" w:hAnsi="Arial Narrow"/>
                <w:szCs w:val="22"/>
              </w:rPr>
            </w:pPr>
            <w:r w:rsidRPr="004038CD">
              <w:rPr>
                <w:rFonts w:ascii="Arial Narrow" w:hAnsi="Arial Narrow"/>
                <w:szCs w:val="22"/>
              </w:rPr>
              <w:t>Tak / Nie</w:t>
            </w:r>
          </w:p>
        </w:tc>
        <w:tc>
          <w:tcPr>
            <w:tcW w:w="4961" w:type="dxa"/>
            <w:tcMar>
              <w:left w:w="0" w:type="dxa"/>
              <w:right w:w="0" w:type="dxa"/>
            </w:tcMar>
          </w:tcPr>
          <w:p w:rsidRPr="004038CD" w:rsidR="002C1680" w:rsidP="00656DA8" w:rsidRDefault="002C1680" w14:paraId="6F8BD81B" wp14:textId="77777777">
            <w:pPr>
              <w:rPr>
                <w:rFonts w:ascii="Arial Narrow" w:hAnsi="Arial Narrow"/>
                <w:szCs w:val="22"/>
              </w:rPr>
            </w:pPr>
          </w:p>
        </w:tc>
        <w:tc>
          <w:tcPr>
            <w:tcW w:w="2688" w:type="dxa"/>
            <w:tcMar>
              <w:left w:w="0" w:type="dxa"/>
              <w:right w:w="0" w:type="dxa"/>
            </w:tcMar>
          </w:tcPr>
          <w:p w:rsidRPr="004038CD" w:rsidR="002C1680" w:rsidP="00656DA8" w:rsidRDefault="002C1680" w14:paraId="48575A6F" wp14:textId="77777777">
            <w:pPr>
              <w:rPr>
                <w:rFonts w:ascii="Arial Narrow" w:hAnsi="Arial Narrow"/>
                <w:szCs w:val="22"/>
              </w:rPr>
            </w:pPr>
            <w:r w:rsidRPr="004038CD">
              <w:rPr>
                <w:rFonts w:ascii="Arial Narrow" w:hAnsi="Arial Narrow"/>
                <w:szCs w:val="22"/>
              </w:rPr>
              <w:t>Tak</w:t>
            </w:r>
            <w:r w:rsidRPr="004038CD" w:rsidR="00A45B65">
              <w:rPr>
                <w:rFonts w:ascii="Arial Narrow" w:hAnsi="Arial Narrow"/>
                <w:szCs w:val="22"/>
              </w:rPr>
              <w:t xml:space="preserve"> – </w:t>
            </w:r>
            <w:r w:rsidRPr="004038CD">
              <w:rPr>
                <w:rFonts w:ascii="Arial Narrow" w:hAnsi="Arial Narrow"/>
                <w:szCs w:val="22"/>
              </w:rPr>
              <w:t>10pkt</w:t>
            </w:r>
          </w:p>
          <w:p w:rsidRPr="004038CD" w:rsidR="002C1680" w:rsidP="00656DA8" w:rsidRDefault="002C1680" w14:paraId="3D60BB71" wp14:textId="77777777">
            <w:pPr>
              <w:rPr>
                <w:rFonts w:ascii="Arial Narrow" w:hAnsi="Arial Narrow"/>
                <w:szCs w:val="22"/>
              </w:rPr>
            </w:pPr>
            <w:r w:rsidRPr="004038CD">
              <w:rPr>
                <w:rFonts w:ascii="Arial Narrow" w:hAnsi="Arial Narrow"/>
                <w:szCs w:val="22"/>
              </w:rPr>
              <w:t>Nie – 0pkt</w:t>
            </w:r>
          </w:p>
        </w:tc>
      </w:tr>
      <w:tr xmlns:wp14="http://schemas.microsoft.com/office/word/2010/wordml" w:rsidRPr="004038CD" w:rsidR="002C1680" w:rsidTr="30F30555" w14:paraId="18FEFFE5" wp14:textId="77777777">
        <w:trPr>
          <w:trHeight w:val="285"/>
        </w:trPr>
        <w:tc>
          <w:tcPr>
            <w:tcW w:w="426" w:type="dxa"/>
            <w:tcMar>
              <w:left w:w="0" w:type="dxa"/>
              <w:right w:w="0" w:type="dxa"/>
            </w:tcMar>
            <w:hideMark/>
          </w:tcPr>
          <w:p w:rsidRPr="00FE23B2" w:rsidR="002C1680" w:rsidP="00656DA8" w:rsidRDefault="002C1680" w14:paraId="2613E9C1"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122BED1A" wp14:textId="77777777">
            <w:pPr>
              <w:rPr>
                <w:rFonts w:ascii="Arial Narrow" w:hAnsi="Arial Narrow"/>
                <w:szCs w:val="22"/>
              </w:rPr>
            </w:pPr>
            <w:r w:rsidRPr="004038CD">
              <w:rPr>
                <w:rFonts w:ascii="Arial Narrow" w:hAnsi="Arial Narrow"/>
                <w:szCs w:val="22"/>
              </w:rPr>
              <w:t>Funkcja LIH (zamrożenie ostatniego obrazu)</w:t>
            </w:r>
          </w:p>
        </w:tc>
        <w:tc>
          <w:tcPr>
            <w:tcW w:w="1418" w:type="dxa"/>
            <w:tcMar>
              <w:left w:w="0" w:type="dxa"/>
              <w:right w:w="0" w:type="dxa"/>
            </w:tcMar>
            <w:hideMark/>
          </w:tcPr>
          <w:p w:rsidRPr="004038CD" w:rsidR="002C1680" w:rsidP="00656DA8" w:rsidRDefault="002C1680" w14:paraId="09C5544A" wp14:textId="77777777">
            <w:pPr>
              <w:jc w:val="center"/>
              <w:rPr>
                <w:rFonts w:ascii="Arial Narrow" w:hAnsi="Arial Narrow"/>
                <w:szCs w:val="22"/>
              </w:rPr>
            </w:pPr>
            <w:r w:rsidRPr="004038CD">
              <w:rPr>
                <w:rFonts w:ascii="Arial Narrow" w:hAnsi="Arial Narrow"/>
                <w:szCs w:val="22"/>
              </w:rPr>
              <w:t>Tak</w:t>
            </w:r>
          </w:p>
        </w:tc>
        <w:tc>
          <w:tcPr>
            <w:tcW w:w="4961" w:type="dxa"/>
            <w:tcMar>
              <w:left w:w="0" w:type="dxa"/>
              <w:right w:w="0" w:type="dxa"/>
            </w:tcMar>
          </w:tcPr>
          <w:p w:rsidRPr="004038CD" w:rsidR="002C1680" w:rsidP="00656DA8" w:rsidRDefault="002C1680" w14:paraId="1037B8A3"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27FC590B"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46105A01"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0E316476" wp14:textId="77777777">
        <w:trPr>
          <w:trHeight w:val="285"/>
        </w:trPr>
        <w:tc>
          <w:tcPr>
            <w:tcW w:w="426" w:type="dxa"/>
            <w:tcMar>
              <w:left w:w="0" w:type="dxa"/>
              <w:right w:w="0" w:type="dxa"/>
            </w:tcMar>
            <w:hideMark/>
          </w:tcPr>
          <w:p w:rsidRPr="00FE23B2" w:rsidR="002C1680" w:rsidP="00656DA8" w:rsidRDefault="002C1680" w14:paraId="687C6DE0"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700914AA" wp14:textId="77777777">
            <w:pPr>
              <w:rPr>
                <w:rFonts w:ascii="Arial Narrow" w:hAnsi="Arial Narrow"/>
                <w:szCs w:val="22"/>
              </w:rPr>
            </w:pPr>
            <w:r w:rsidRPr="004038CD">
              <w:rPr>
                <w:rFonts w:ascii="Arial Narrow" w:hAnsi="Arial Narrow"/>
                <w:szCs w:val="22"/>
              </w:rPr>
              <w:t>Funkcja nakładania obrazu referencyjnego na obraz z fluoroskopii</w:t>
            </w:r>
          </w:p>
        </w:tc>
        <w:tc>
          <w:tcPr>
            <w:tcW w:w="1418" w:type="dxa"/>
            <w:tcMar>
              <w:left w:w="0" w:type="dxa"/>
              <w:right w:w="0" w:type="dxa"/>
            </w:tcMar>
            <w:hideMark/>
          </w:tcPr>
          <w:p w:rsidRPr="004038CD" w:rsidR="002C1680" w:rsidP="00656DA8" w:rsidRDefault="002C1680" w14:paraId="184C531A" wp14:textId="77777777">
            <w:pPr>
              <w:jc w:val="center"/>
              <w:rPr>
                <w:rFonts w:ascii="Arial Narrow" w:hAnsi="Arial Narrow"/>
                <w:szCs w:val="22"/>
              </w:rPr>
            </w:pPr>
            <w:r w:rsidRPr="004038CD">
              <w:rPr>
                <w:rFonts w:ascii="Arial Narrow" w:hAnsi="Arial Narrow"/>
                <w:szCs w:val="22"/>
              </w:rPr>
              <w:t>Tak</w:t>
            </w:r>
          </w:p>
        </w:tc>
        <w:tc>
          <w:tcPr>
            <w:tcW w:w="4961" w:type="dxa"/>
            <w:tcMar>
              <w:left w:w="0" w:type="dxa"/>
              <w:right w:w="0" w:type="dxa"/>
            </w:tcMar>
          </w:tcPr>
          <w:p w:rsidRPr="004038CD" w:rsidR="002C1680" w:rsidP="00656DA8" w:rsidRDefault="002C1680" w14:paraId="5B2F9378"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5813E17A"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0AC275A6"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5D9C90C2" wp14:textId="77777777">
        <w:trPr>
          <w:trHeight w:val="285"/>
        </w:trPr>
        <w:tc>
          <w:tcPr>
            <w:tcW w:w="426" w:type="dxa"/>
            <w:tcMar>
              <w:left w:w="0" w:type="dxa"/>
              <w:right w:w="0" w:type="dxa"/>
            </w:tcMar>
            <w:hideMark/>
          </w:tcPr>
          <w:p w:rsidRPr="00FE23B2" w:rsidR="002C1680" w:rsidP="00656DA8" w:rsidRDefault="002C1680" w14:paraId="58E6DD4E"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0924CB2C" wp14:textId="77777777">
            <w:pPr>
              <w:rPr>
                <w:rFonts w:ascii="Arial Narrow" w:hAnsi="Arial Narrow"/>
                <w:szCs w:val="22"/>
              </w:rPr>
            </w:pPr>
            <w:r w:rsidRPr="004038CD">
              <w:rPr>
                <w:rFonts w:ascii="Arial Narrow" w:hAnsi="Arial Narrow"/>
                <w:szCs w:val="22"/>
              </w:rPr>
              <w:t xml:space="preserve">Akwizycja obrazów w trybie radiografii cyfrowej (DR) i w trybie angiografii </w:t>
            </w:r>
            <w:proofErr w:type="spellStart"/>
            <w:r w:rsidRPr="004038CD">
              <w:rPr>
                <w:rFonts w:ascii="Arial Narrow" w:hAnsi="Arial Narrow"/>
                <w:szCs w:val="22"/>
              </w:rPr>
              <w:t>subtrakcyjnej</w:t>
            </w:r>
            <w:proofErr w:type="spellEnd"/>
            <w:r w:rsidRPr="004038CD">
              <w:rPr>
                <w:rFonts w:ascii="Arial Narrow" w:hAnsi="Arial Narrow"/>
                <w:szCs w:val="22"/>
              </w:rPr>
              <w:t xml:space="preserve"> (DSA) w zakresie min. 1-6 </w:t>
            </w:r>
            <w:proofErr w:type="spellStart"/>
            <w:r w:rsidRPr="004038CD">
              <w:rPr>
                <w:rFonts w:ascii="Arial Narrow" w:hAnsi="Arial Narrow"/>
                <w:szCs w:val="22"/>
              </w:rPr>
              <w:t>obr</w:t>
            </w:r>
            <w:proofErr w:type="spellEnd"/>
            <w:r w:rsidRPr="004038CD">
              <w:rPr>
                <w:rFonts w:ascii="Arial Narrow" w:hAnsi="Arial Narrow"/>
                <w:szCs w:val="22"/>
              </w:rPr>
              <w:t>./s w matrycy min. 1024 x 1024</w:t>
            </w:r>
          </w:p>
        </w:tc>
        <w:tc>
          <w:tcPr>
            <w:tcW w:w="1418" w:type="dxa"/>
            <w:tcMar>
              <w:left w:w="0" w:type="dxa"/>
              <w:right w:w="0" w:type="dxa"/>
            </w:tcMar>
            <w:hideMark/>
          </w:tcPr>
          <w:p w:rsidRPr="004038CD" w:rsidR="002C1680" w:rsidP="00656DA8" w:rsidRDefault="002C1680" w14:paraId="6315284D"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7D3BEE8F"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1C267244"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0B7D27BA"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6B59ECEA" wp14:textId="77777777">
        <w:trPr>
          <w:trHeight w:val="285"/>
        </w:trPr>
        <w:tc>
          <w:tcPr>
            <w:tcW w:w="426" w:type="dxa"/>
            <w:tcMar>
              <w:left w:w="0" w:type="dxa"/>
              <w:right w:w="0" w:type="dxa"/>
            </w:tcMar>
            <w:hideMark/>
          </w:tcPr>
          <w:p w:rsidRPr="00FE23B2" w:rsidR="002C1680" w:rsidP="00656DA8" w:rsidRDefault="002C1680" w14:paraId="3B88899E"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25C3D1F7" wp14:textId="77777777">
            <w:pPr>
              <w:rPr>
                <w:rFonts w:ascii="Arial Narrow" w:hAnsi="Arial Narrow"/>
                <w:szCs w:val="22"/>
              </w:rPr>
            </w:pPr>
            <w:r w:rsidRPr="004038CD">
              <w:rPr>
                <w:rFonts w:ascii="Arial Narrow" w:hAnsi="Arial Narrow"/>
                <w:szCs w:val="22"/>
              </w:rPr>
              <w:t xml:space="preserve">Akwizycja obrazów w trybie radiografii cyfrowej (DR) i w trybie angiografii </w:t>
            </w:r>
            <w:proofErr w:type="spellStart"/>
            <w:r w:rsidRPr="004038CD">
              <w:rPr>
                <w:rFonts w:ascii="Arial Narrow" w:hAnsi="Arial Narrow"/>
                <w:szCs w:val="22"/>
              </w:rPr>
              <w:t>subtrakcyjnej</w:t>
            </w:r>
            <w:proofErr w:type="spellEnd"/>
            <w:r w:rsidRPr="004038CD">
              <w:rPr>
                <w:rFonts w:ascii="Arial Narrow" w:hAnsi="Arial Narrow"/>
                <w:szCs w:val="22"/>
              </w:rPr>
              <w:t xml:space="preserve"> (DSA) w zakresie min. 1-6 </w:t>
            </w:r>
            <w:proofErr w:type="spellStart"/>
            <w:r w:rsidRPr="004038CD">
              <w:rPr>
                <w:rFonts w:ascii="Arial Narrow" w:hAnsi="Arial Narrow"/>
                <w:szCs w:val="22"/>
              </w:rPr>
              <w:t>obr</w:t>
            </w:r>
            <w:proofErr w:type="spellEnd"/>
            <w:r w:rsidRPr="004038CD">
              <w:rPr>
                <w:rFonts w:ascii="Arial Narrow" w:hAnsi="Arial Narrow"/>
                <w:szCs w:val="22"/>
              </w:rPr>
              <w:t>./s w matrycy min. 4 mln pikseli</w:t>
            </w:r>
          </w:p>
        </w:tc>
        <w:tc>
          <w:tcPr>
            <w:tcW w:w="1418" w:type="dxa"/>
            <w:tcMar>
              <w:left w:w="0" w:type="dxa"/>
              <w:right w:w="0" w:type="dxa"/>
            </w:tcMar>
            <w:hideMark/>
          </w:tcPr>
          <w:p w:rsidRPr="004038CD" w:rsidR="002C1680" w:rsidP="00656DA8" w:rsidRDefault="002C1680" w14:paraId="2D84A7A5"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69E2BB2B"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33908AC0"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148FAE64"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1B0382DA" wp14:textId="77777777">
        <w:trPr>
          <w:trHeight w:val="285"/>
        </w:trPr>
        <w:tc>
          <w:tcPr>
            <w:tcW w:w="426" w:type="dxa"/>
            <w:tcMar>
              <w:left w:w="0" w:type="dxa"/>
              <w:right w:w="0" w:type="dxa"/>
            </w:tcMar>
            <w:hideMark/>
          </w:tcPr>
          <w:p w:rsidRPr="00FE23B2" w:rsidR="002C1680" w:rsidP="00656DA8" w:rsidRDefault="002C1680" w14:paraId="57C0D796"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5F2F12A9" wp14:textId="77777777">
            <w:pPr>
              <w:rPr>
                <w:rFonts w:ascii="Arial Narrow" w:hAnsi="Arial Narrow"/>
                <w:szCs w:val="22"/>
              </w:rPr>
            </w:pPr>
            <w:r w:rsidRPr="004038CD">
              <w:rPr>
                <w:rFonts w:ascii="Arial Narrow" w:hAnsi="Arial Narrow"/>
                <w:szCs w:val="22"/>
              </w:rPr>
              <w:t xml:space="preserve">Automatyczny </w:t>
            </w:r>
            <w:proofErr w:type="spellStart"/>
            <w:r w:rsidRPr="004038CD">
              <w:rPr>
                <w:rFonts w:ascii="Arial Narrow" w:hAnsi="Arial Narrow"/>
                <w:szCs w:val="22"/>
              </w:rPr>
              <w:t>pixel-shift</w:t>
            </w:r>
            <w:proofErr w:type="spellEnd"/>
            <w:r w:rsidRPr="004038CD">
              <w:rPr>
                <w:rFonts w:ascii="Arial Narrow" w:hAnsi="Arial Narrow"/>
                <w:szCs w:val="22"/>
              </w:rPr>
              <w:t xml:space="preserve"> w czasie rzeczywistym w trakcie akwizycji obrazów w trybie </w:t>
            </w:r>
            <w:proofErr w:type="spellStart"/>
            <w:r w:rsidRPr="004038CD">
              <w:rPr>
                <w:rFonts w:ascii="Arial Narrow" w:hAnsi="Arial Narrow"/>
                <w:szCs w:val="22"/>
              </w:rPr>
              <w:t>subtrakcyjnym</w:t>
            </w:r>
            <w:proofErr w:type="spellEnd"/>
          </w:p>
        </w:tc>
        <w:tc>
          <w:tcPr>
            <w:tcW w:w="1418" w:type="dxa"/>
            <w:tcMar>
              <w:left w:w="0" w:type="dxa"/>
              <w:right w:w="0" w:type="dxa"/>
            </w:tcMar>
            <w:hideMark/>
          </w:tcPr>
          <w:p w:rsidRPr="004038CD" w:rsidR="002C1680" w:rsidP="00656DA8" w:rsidRDefault="002C1680" w14:paraId="4608F74A" wp14:textId="77777777">
            <w:pPr>
              <w:jc w:val="center"/>
              <w:rPr>
                <w:rFonts w:ascii="Arial Narrow" w:hAnsi="Arial Narrow"/>
                <w:szCs w:val="22"/>
              </w:rPr>
            </w:pPr>
            <w:r w:rsidRPr="004038CD">
              <w:rPr>
                <w:rFonts w:ascii="Arial Narrow" w:hAnsi="Arial Narrow"/>
                <w:szCs w:val="22"/>
              </w:rPr>
              <w:t>Tak, opisać</w:t>
            </w:r>
          </w:p>
        </w:tc>
        <w:tc>
          <w:tcPr>
            <w:tcW w:w="4961" w:type="dxa"/>
            <w:tcMar>
              <w:left w:w="0" w:type="dxa"/>
              <w:right w:w="0" w:type="dxa"/>
            </w:tcMar>
          </w:tcPr>
          <w:p w:rsidRPr="004038CD" w:rsidR="002C1680" w:rsidP="00656DA8" w:rsidRDefault="002C1680" w14:paraId="0D142F6F"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17D43B39"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2E055FAA"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56676DBB" wp14:textId="77777777">
        <w:trPr>
          <w:trHeight w:val="285"/>
        </w:trPr>
        <w:tc>
          <w:tcPr>
            <w:tcW w:w="426" w:type="dxa"/>
            <w:tcMar>
              <w:left w:w="0" w:type="dxa"/>
              <w:right w:w="0" w:type="dxa"/>
            </w:tcMar>
            <w:hideMark/>
          </w:tcPr>
          <w:p w:rsidRPr="00FE23B2" w:rsidR="002C1680" w:rsidP="00656DA8" w:rsidRDefault="002C1680" w14:paraId="4475AD14"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598145C4" wp14:textId="77777777">
            <w:pPr>
              <w:rPr>
                <w:rFonts w:ascii="Arial Narrow" w:hAnsi="Arial Narrow"/>
                <w:szCs w:val="22"/>
              </w:rPr>
            </w:pPr>
            <w:r w:rsidRPr="004038CD">
              <w:rPr>
                <w:rFonts w:ascii="Arial Narrow" w:hAnsi="Arial Narrow"/>
                <w:szCs w:val="22"/>
              </w:rPr>
              <w:t xml:space="preserve">Automatyczny i ręczny </w:t>
            </w:r>
            <w:proofErr w:type="spellStart"/>
            <w:r w:rsidRPr="004038CD">
              <w:rPr>
                <w:rFonts w:ascii="Arial Narrow" w:hAnsi="Arial Narrow"/>
                <w:szCs w:val="22"/>
              </w:rPr>
              <w:t>pixel-shift</w:t>
            </w:r>
            <w:proofErr w:type="spellEnd"/>
            <w:r w:rsidRPr="004038CD">
              <w:rPr>
                <w:rFonts w:ascii="Arial Narrow" w:hAnsi="Arial Narrow"/>
                <w:szCs w:val="22"/>
              </w:rPr>
              <w:t>, zmiana maski i stopnia przenikania tła anatomicznego w post-</w:t>
            </w:r>
            <w:proofErr w:type="spellStart"/>
            <w:r w:rsidRPr="004038CD">
              <w:rPr>
                <w:rFonts w:ascii="Arial Narrow" w:hAnsi="Arial Narrow"/>
                <w:szCs w:val="22"/>
              </w:rPr>
              <w:t>processingu</w:t>
            </w:r>
            <w:proofErr w:type="spellEnd"/>
          </w:p>
        </w:tc>
        <w:tc>
          <w:tcPr>
            <w:tcW w:w="1418" w:type="dxa"/>
            <w:tcMar>
              <w:left w:w="0" w:type="dxa"/>
              <w:right w:w="0" w:type="dxa"/>
            </w:tcMar>
            <w:hideMark/>
          </w:tcPr>
          <w:p w:rsidRPr="004038CD" w:rsidR="002C1680" w:rsidP="00656DA8" w:rsidRDefault="002C1680" w14:paraId="1F1EAAEF" wp14:textId="77777777">
            <w:pPr>
              <w:jc w:val="center"/>
              <w:rPr>
                <w:rFonts w:ascii="Arial Narrow" w:hAnsi="Arial Narrow"/>
                <w:szCs w:val="22"/>
              </w:rPr>
            </w:pPr>
            <w:r w:rsidRPr="004038CD">
              <w:rPr>
                <w:rFonts w:ascii="Arial Narrow" w:hAnsi="Arial Narrow"/>
                <w:szCs w:val="22"/>
              </w:rPr>
              <w:t>Tak</w:t>
            </w:r>
          </w:p>
        </w:tc>
        <w:tc>
          <w:tcPr>
            <w:tcW w:w="4961" w:type="dxa"/>
            <w:tcMar>
              <w:left w:w="0" w:type="dxa"/>
              <w:right w:w="0" w:type="dxa"/>
            </w:tcMar>
          </w:tcPr>
          <w:p w:rsidRPr="004038CD" w:rsidR="002C1680" w:rsidP="00656DA8" w:rsidRDefault="002C1680" w14:paraId="120C4E94"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23DE80AE"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5F399EB5"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7FA9A9CE" wp14:textId="77777777">
        <w:trPr>
          <w:trHeight w:val="285"/>
        </w:trPr>
        <w:tc>
          <w:tcPr>
            <w:tcW w:w="426" w:type="dxa"/>
            <w:tcMar>
              <w:left w:w="0" w:type="dxa"/>
              <w:right w:w="0" w:type="dxa"/>
            </w:tcMar>
            <w:hideMark/>
          </w:tcPr>
          <w:p w:rsidRPr="00FE23B2" w:rsidR="002C1680" w:rsidP="00656DA8" w:rsidRDefault="002C1680" w14:paraId="42AFC42D"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6731FF45" wp14:textId="77777777">
            <w:pPr>
              <w:rPr>
                <w:rFonts w:ascii="Arial Narrow" w:hAnsi="Arial Narrow"/>
                <w:szCs w:val="22"/>
              </w:rPr>
            </w:pPr>
            <w:r w:rsidRPr="004038CD">
              <w:rPr>
                <w:rFonts w:ascii="Arial Narrow" w:hAnsi="Arial Narrow"/>
                <w:szCs w:val="22"/>
              </w:rPr>
              <w:t xml:space="preserve">Możliwość wykorzystania uprzednio zarejestrowanego obrazu </w:t>
            </w:r>
            <w:proofErr w:type="spellStart"/>
            <w:r w:rsidRPr="004038CD">
              <w:rPr>
                <w:rFonts w:ascii="Arial Narrow" w:hAnsi="Arial Narrow"/>
                <w:szCs w:val="22"/>
              </w:rPr>
              <w:t>subtrakcyjnego</w:t>
            </w:r>
            <w:proofErr w:type="spellEnd"/>
            <w:r w:rsidRPr="004038CD">
              <w:rPr>
                <w:rFonts w:ascii="Arial Narrow" w:hAnsi="Arial Narrow"/>
                <w:szCs w:val="22"/>
              </w:rPr>
              <w:t xml:space="preserve"> (DSA) jako maski dla </w:t>
            </w:r>
            <w:proofErr w:type="spellStart"/>
            <w:r w:rsidRPr="004038CD">
              <w:rPr>
                <w:rFonts w:ascii="Arial Narrow" w:hAnsi="Arial Narrow"/>
                <w:szCs w:val="22"/>
              </w:rPr>
              <w:t>roadmapu</w:t>
            </w:r>
            <w:proofErr w:type="spellEnd"/>
          </w:p>
        </w:tc>
        <w:tc>
          <w:tcPr>
            <w:tcW w:w="1418" w:type="dxa"/>
            <w:tcMar>
              <w:left w:w="0" w:type="dxa"/>
              <w:right w:w="0" w:type="dxa"/>
            </w:tcMar>
            <w:hideMark/>
          </w:tcPr>
          <w:p w:rsidRPr="004038CD" w:rsidR="002C1680" w:rsidP="00656DA8" w:rsidRDefault="002C1680" w14:paraId="024BF331" wp14:textId="77777777">
            <w:pPr>
              <w:jc w:val="center"/>
              <w:rPr>
                <w:rFonts w:ascii="Arial Narrow" w:hAnsi="Arial Narrow"/>
                <w:szCs w:val="22"/>
              </w:rPr>
            </w:pPr>
            <w:r w:rsidRPr="004038CD">
              <w:rPr>
                <w:rFonts w:ascii="Arial Narrow" w:hAnsi="Arial Narrow"/>
                <w:szCs w:val="22"/>
              </w:rPr>
              <w:t>Tak</w:t>
            </w:r>
          </w:p>
        </w:tc>
        <w:tc>
          <w:tcPr>
            <w:tcW w:w="4961" w:type="dxa"/>
            <w:tcMar>
              <w:left w:w="0" w:type="dxa"/>
              <w:right w:w="0" w:type="dxa"/>
            </w:tcMar>
          </w:tcPr>
          <w:p w:rsidRPr="004038CD" w:rsidR="002C1680" w:rsidP="00656DA8" w:rsidRDefault="002C1680" w14:paraId="271CA723"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21D7C548"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1568F2B3"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1F735E45" wp14:textId="77777777">
        <w:trPr>
          <w:trHeight w:val="285"/>
        </w:trPr>
        <w:tc>
          <w:tcPr>
            <w:tcW w:w="426" w:type="dxa"/>
            <w:tcMar>
              <w:left w:w="0" w:type="dxa"/>
              <w:right w:w="0" w:type="dxa"/>
            </w:tcMar>
          </w:tcPr>
          <w:p w:rsidRPr="00FE23B2" w:rsidR="002C1680" w:rsidP="00656DA8" w:rsidRDefault="002C1680" w14:paraId="75FBE423" wp14:textId="77777777">
            <w:pPr>
              <w:pStyle w:val="Akapitzlist"/>
              <w:numPr>
                <w:ilvl w:val="0"/>
                <w:numId w:val="32"/>
              </w:numPr>
              <w:rPr>
                <w:rFonts w:ascii="Arial Narrow" w:hAnsi="Arial Narrow"/>
              </w:rPr>
            </w:pPr>
          </w:p>
        </w:tc>
        <w:tc>
          <w:tcPr>
            <w:tcW w:w="4677" w:type="dxa"/>
            <w:tcMar>
              <w:left w:w="0" w:type="dxa"/>
              <w:right w:w="0" w:type="dxa"/>
            </w:tcMar>
          </w:tcPr>
          <w:p w:rsidRPr="004038CD" w:rsidR="002C1680" w:rsidP="00656DA8" w:rsidRDefault="002C1680" w14:paraId="774ADD55" wp14:textId="77777777">
            <w:pPr>
              <w:rPr>
                <w:rFonts w:ascii="Arial Narrow" w:hAnsi="Arial Narrow"/>
                <w:szCs w:val="22"/>
              </w:rPr>
            </w:pPr>
            <w:r w:rsidRPr="004038CD">
              <w:rPr>
                <w:rFonts w:ascii="Arial Narrow" w:hAnsi="Arial Narrow"/>
                <w:szCs w:val="22"/>
              </w:rPr>
              <w:t xml:space="preserve">Dynamiczny </w:t>
            </w:r>
            <w:proofErr w:type="spellStart"/>
            <w:r w:rsidRPr="004038CD">
              <w:rPr>
                <w:rFonts w:ascii="Arial Narrow" w:hAnsi="Arial Narrow"/>
                <w:szCs w:val="22"/>
              </w:rPr>
              <w:t>roadmap</w:t>
            </w:r>
            <w:proofErr w:type="spellEnd"/>
            <w:r w:rsidRPr="004038CD">
              <w:rPr>
                <w:rFonts w:ascii="Arial Narrow" w:hAnsi="Arial Narrow"/>
                <w:szCs w:val="22"/>
              </w:rPr>
              <w:t xml:space="preserve"> wieńcowy </w:t>
            </w:r>
            <w:proofErr w:type="spellStart"/>
            <w:r w:rsidRPr="004038CD">
              <w:rPr>
                <w:rFonts w:ascii="Arial Narrow" w:hAnsi="Arial Narrow"/>
                <w:szCs w:val="22"/>
              </w:rPr>
              <w:t>t.j</w:t>
            </w:r>
            <w:proofErr w:type="spellEnd"/>
            <w:r w:rsidRPr="004038CD">
              <w:rPr>
                <w:rFonts w:ascii="Arial Narrow" w:hAnsi="Arial Narrow"/>
                <w:szCs w:val="22"/>
              </w:rPr>
              <w:t>. nałożenie obrazu ruchomej tętnicy wieńcowej na fluoroskopię w czasie rzeczywistym</w:t>
            </w:r>
          </w:p>
        </w:tc>
        <w:tc>
          <w:tcPr>
            <w:tcW w:w="1418" w:type="dxa"/>
            <w:tcMar>
              <w:left w:w="0" w:type="dxa"/>
              <w:right w:w="0" w:type="dxa"/>
            </w:tcMar>
          </w:tcPr>
          <w:p w:rsidRPr="004038CD" w:rsidR="002C1680" w:rsidP="00656DA8" w:rsidRDefault="002C1680" w14:paraId="47F4F738" wp14:textId="77777777">
            <w:pPr>
              <w:jc w:val="center"/>
              <w:rPr>
                <w:rFonts w:ascii="Arial Narrow" w:hAnsi="Arial Narrow"/>
                <w:szCs w:val="22"/>
              </w:rPr>
            </w:pPr>
            <w:r w:rsidRPr="004038CD">
              <w:rPr>
                <w:rFonts w:ascii="Arial Narrow" w:hAnsi="Arial Narrow"/>
                <w:szCs w:val="22"/>
              </w:rPr>
              <w:t>Tak / Nie</w:t>
            </w:r>
          </w:p>
        </w:tc>
        <w:tc>
          <w:tcPr>
            <w:tcW w:w="4961" w:type="dxa"/>
            <w:tcMar>
              <w:left w:w="0" w:type="dxa"/>
              <w:right w:w="0" w:type="dxa"/>
            </w:tcMar>
          </w:tcPr>
          <w:p w:rsidRPr="004038CD" w:rsidR="002C1680" w:rsidP="00656DA8" w:rsidRDefault="002C1680" w14:paraId="2D3F0BEC" wp14:textId="77777777">
            <w:pPr>
              <w:rPr>
                <w:rFonts w:ascii="Arial Narrow" w:hAnsi="Arial Narrow"/>
                <w:szCs w:val="22"/>
              </w:rPr>
            </w:pPr>
          </w:p>
        </w:tc>
        <w:tc>
          <w:tcPr>
            <w:tcW w:w="2688" w:type="dxa"/>
            <w:tcMar>
              <w:left w:w="0" w:type="dxa"/>
              <w:right w:w="0" w:type="dxa"/>
            </w:tcMar>
          </w:tcPr>
          <w:p w:rsidRPr="004038CD" w:rsidR="002C1680" w:rsidP="00656DA8" w:rsidRDefault="002C1680" w14:paraId="02CB9819" wp14:textId="77777777">
            <w:pPr>
              <w:rPr>
                <w:rFonts w:ascii="Arial Narrow" w:hAnsi="Arial Narrow"/>
                <w:szCs w:val="22"/>
              </w:rPr>
            </w:pPr>
            <w:r w:rsidRPr="004038CD">
              <w:rPr>
                <w:rFonts w:ascii="Arial Narrow" w:hAnsi="Arial Narrow"/>
                <w:szCs w:val="22"/>
              </w:rPr>
              <w:t>Tak – 5 pkt.</w:t>
            </w:r>
          </w:p>
          <w:p w:rsidRPr="004038CD" w:rsidR="002C1680" w:rsidP="00656DA8" w:rsidRDefault="002C1680" w14:paraId="08001133" wp14:textId="77777777">
            <w:pPr>
              <w:rPr>
                <w:rFonts w:ascii="Arial Narrow" w:hAnsi="Arial Narrow"/>
                <w:szCs w:val="22"/>
              </w:rPr>
            </w:pPr>
            <w:r w:rsidRPr="004038CD">
              <w:rPr>
                <w:rFonts w:ascii="Arial Narrow" w:hAnsi="Arial Narrow"/>
                <w:szCs w:val="22"/>
              </w:rPr>
              <w:t>Nie – 0 pkt.</w:t>
            </w:r>
          </w:p>
        </w:tc>
      </w:tr>
      <w:tr xmlns:wp14="http://schemas.microsoft.com/office/word/2010/wordml" w:rsidRPr="004038CD" w:rsidR="002C1680" w:rsidTr="30F30555" w14:paraId="1A47CE80" wp14:textId="77777777">
        <w:trPr>
          <w:trHeight w:val="285"/>
        </w:trPr>
        <w:tc>
          <w:tcPr>
            <w:tcW w:w="426" w:type="dxa"/>
            <w:tcMar>
              <w:left w:w="0" w:type="dxa"/>
              <w:right w:w="0" w:type="dxa"/>
            </w:tcMar>
            <w:hideMark/>
          </w:tcPr>
          <w:p w:rsidRPr="00FE23B2" w:rsidR="002C1680" w:rsidP="00656DA8" w:rsidRDefault="002C1680" w14:paraId="75CF4315"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0258E455" wp14:textId="77777777">
            <w:pPr>
              <w:rPr>
                <w:rFonts w:ascii="Arial Narrow" w:hAnsi="Arial Narrow"/>
                <w:szCs w:val="22"/>
              </w:rPr>
            </w:pPr>
            <w:r w:rsidRPr="004038CD">
              <w:rPr>
                <w:rFonts w:ascii="Arial Narrow" w:hAnsi="Arial Narrow"/>
                <w:szCs w:val="22"/>
              </w:rPr>
              <w:t xml:space="preserve">Angiografia rotacyjna umożliwiająca wykonywanie rekonstrukcji obrazów 3D min. 60 </w:t>
            </w:r>
            <w:proofErr w:type="spellStart"/>
            <w:r w:rsidRPr="004038CD">
              <w:rPr>
                <w:rFonts w:ascii="Arial Narrow" w:hAnsi="Arial Narrow"/>
                <w:szCs w:val="22"/>
              </w:rPr>
              <w:t>obr</w:t>
            </w:r>
            <w:proofErr w:type="spellEnd"/>
            <w:r w:rsidRPr="004038CD">
              <w:rPr>
                <w:rFonts w:ascii="Arial Narrow" w:hAnsi="Arial Narrow"/>
                <w:szCs w:val="22"/>
              </w:rPr>
              <w:t>./s</w:t>
            </w:r>
          </w:p>
        </w:tc>
        <w:tc>
          <w:tcPr>
            <w:tcW w:w="1418" w:type="dxa"/>
            <w:tcMar>
              <w:left w:w="0" w:type="dxa"/>
              <w:right w:w="0" w:type="dxa"/>
            </w:tcMar>
            <w:hideMark/>
          </w:tcPr>
          <w:p w:rsidRPr="004038CD" w:rsidR="002C1680" w:rsidP="00656DA8" w:rsidRDefault="002C1680" w14:paraId="625368FC"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3CB648E9"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40C8D8F2"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2794D865"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61D886C8" wp14:textId="77777777">
        <w:trPr>
          <w:trHeight w:val="285"/>
        </w:trPr>
        <w:tc>
          <w:tcPr>
            <w:tcW w:w="426" w:type="dxa"/>
            <w:tcMar>
              <w:left w:w="0" w:type="dxa"/>
              <w:right w:w="0" w:type="dxa"/>
            </w:tcMar>
            <w:hideMark/>
          </w:tcPr>
          <w:p w:rsidRPr="00FE23B2" w:rsidR="002C1680" w:rsidP="00656DA8" w:rsidRDefault="002C1680" w14:paraId="0C178E9E"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749EBC67" wp14:textId="77777777">
            <w:pPr>
              <w:rPr>
                <w:rFonts w:ascii="Arial Narrow" w:hAnsi="Arial Narrow"/>
                <w:szCs w:val="22"/>
              </w:rPr>
            </w:pPr>
            <w:r w:rsidRPr="004038CD">
              <w:rPr>
                <w:rFonts w:ascii="Arial Narrow" w:hAnsi="Arial Narrow"/>
                <w:szCs w:val="22"/>
              </w:rPr>
              <w:t>Ustawianie położenia przysłon prostokątnych i półprzepuszczalnych znacznikami graficznymi na zatrzymanym obrazie – bez promieniowania</w:t>
            </w:r>
          </w:p>
        </w:tc>
        <w:tc>
          <w:tcPr>
            <w:tcW w:w="1418" w:type="dxa"/>
            <w:tcMar>
              <w:left w:w="0" w:type="dxa"/>
              <w:right w:w="0" w:type="dxa"/>
            </w:tcMar>
            <w:hideMark/>
          </w:tcPr>
          <w:p w:rsidRPr="004038CD" w:rsidR="002C1680" w:rsidP="00656DA8" w:rsidRDefault="002C1680" w14:paraId="3F970415" wp14:textId="77777777">
            <w:pPr>
              <w:jc w:val="center"/>
              <w:rPr>
                <w:rFonts w:ascii="Arial Narrow" w:hAnsi="Arial Narrow"/>
                <w:szCs w:val="22"/>
              </w:rPr>
            </w:pPr>
            <w:r w:rsidRPr="004038CD">
              <w:rPr>
                <w:rFonts w:ascii="Arial Narrow" w:hAnsi="Arial Narrow"/>
                <w:szCs w:val="22"/>
              </w:rPr>
              <w:t>Tak</w:t>
            </w:r>
          </w:p>
        </w:tc>
        <w:tc>
          <w:tcPr>
            <w:tcW w:w="4961" w:type="dxa"/>
            <w:tcMar>
              <w:left w:w="0" w:type="dxa"/>
              <w:right w:w="0" w:type="dxa"/>
            </w:tcMar>
          </w:tcPr>
          <w:p w:rsidRPr="004038CD" w:rsidR="002C1680" w:rsidP="00656DA8" w:rsidRDefault="002C1680" w14:paraId="3C0395D3"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04DF309A"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1C7145D6"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332CB8A2" wp14:textId="77777777">
        <w:trPr>
          <w:trHeight w:val="285"/>
        </w:trPr>
        <w:tc>
          <w:tcPr>
            <w:tcW w:w="426" w:type="dxa"/>
            <w:tcMar>
              <w:left w:w="0" w:type="dxa"/>
              <w:right w:w="0" w:type="dxa"/>
            </w:tcMar>
            <w:hideMark/>
          </w:tcPr>
          <w:p w:rsidRPr="00FE23B2" w:rsidR="002C1680" w:rsidP="00656DA8" w:rsidRDefault="002C1680" w14:paraId="3254BC2F"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14C4507C" wp14:textId="77777777">
            <w:pPr>
              <w:rPr>
                <w:rFonts w:ascii="Arial Narrow" w:hAnsi="Arial Narrow"/>
                <w:szCs w:val="22"/>
              </w:rPr>
            </w:pPr>
            <w:r w:rsidRPr="004038CD">
              <w:rPr>
                <w:rFonts w:ascii="Arial Narrow" w:hAnsi="Arial Narrow"/>
                <w:szCs w:val="22"/>
              </w:rPr>
              <w:t>Ustawianie położenia płyty stołu pacjenta znacznikami graficznymi na zatrzymanym obrazie – bez promieniowania</w:t>
            </w:r>
          </w:p>
        </w:tc>
        <w:tc>
          <w:tcPr>
            <w:tcW w:w="1418" w:type="dxa"/>
            <w:tcMar>
              <w:left w:w="0" w:type="dxa"/>
              <w:right w:w="0" w:type="dxa"/>
            </w:tcMar>
            <w:hideMark/>
          </w:tcPr>
          <w:p w:rsidRPr="004038CD" w:rsidR="002C1680" w:rsidP="00656DA8" w:rsidRDefault="002C1680" w14:paraId="4C88C879" wp14:textId="77777777">
            <w:pPr>
              <w:jc w:val="center"/>
              <w:rPr>
                <w:rFonts w:ascii="Arial Narrow" w:hAnsi="Arial Narrow"/>
                <w:szCs w:val="22"/>
              </w:rPr>
            </w:pPr>
            <w:r w:rsidRPr="004038CD">
              <w:rPr>
                <w:rFonts w:ascii="Arial Narrow" w:hAnsi="Arial Narrow"/>
                <w:szCs w:val="22"/>
              </w:rPr>
              <w:t>Tak</w:t>
            </w:r>
          </w:p>
        </w:tc>
        <w:tc>
          <w:tcPr>
            <w:tcW w:w="4961" w:type="dxa"/>
            <w:tcMar>
              <w:left w:w="0" w:type="dxa"/>
              <w:right w:w="0" w:type="dxa"/>
            </w:tcMar>
          </w:tcPr>
          <w:p w:rsidRPr="004038CD" w:rsidR="002C1680" w:rsidP="00656DA8" w:rsidRDefault="002C1680" w14:paraId="651E9592"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33AD64A8"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129DB1BC"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73181328" wp14:textId="77777777">
        <w:trPr>
          <w:trHeight w:val="285"/>
        </w:trPr>
        <w:tc>
          <w:tcPr>
            <w:tcW w:w="426" w:type="dxa"/>
            <w:tcMar>
              <w:left w:w="0" w:type="dxa"/>
              <w:right w:w="0" w:type="dxa"/>
            </w:tcMar>
            <w:hideMark/>
          </w:tcPr>
          <w:p w:rsidRPr="00FE23B2" w:rsidR="002C1680" w:rsidP="00656DA8" w:rsidRDefault="002C1680" w14:paraId="269E314A"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62FE6582" wp14:textId="77777777">
            <w:pPr>
              <w:rPr>
                <w:rFonts w:ascii="Arial Narrow" w:hAnsi="Arial Narrow"/>
                <w:szCs w:val="22"/>
              </w:rPr>
            </w:pPr>
            <w:r w:rsidRPr="004038CD">
              <w:rPr>
                <w:rFonts w:ascii="Arial Narrow" w:hAnsi="Arial Narrow"/>
                <w:szCs w:val="22"/>
              </w:rPr>
              <w:t>Pojemność dysku twardego systemu cyfrowego (bez kompresji) min. 50 000 obrazów w matrycy 1024x1024x12 bitów</w:t>
            </w:r>
          </w:p>
        </w:tc>
        <w:tc>
          <w:tcPr>
            <w:tcW w:w="1418" w:type="dxa"/>
            <w:tcMar>
              <w:left w:w="0" w:type="dxa"/>
              <w:right w:w="0" w:type="dxa"/>
            </w:tcMar>
            <w:hideMark/>
          </w:tcPr>
          <w:p w:rsidRPr="004038CD" w:rsidR="002C1680" w:rsidP="00656DA8" w:rsidRDefault="002C1680" w14:paraId="429C8617"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47341341"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0310859A"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102A4257"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6C4321FD" wp14:textId="77777777">
        <w:trPr>
          <w:trHeight w:val="285"/>
        </w:trPr>
        <w:tc>
          <w:tcPr>
            <w:tcW w:w="426" w:type="dxa"/>
            <w:tcMar>
              <w:left w:w="0" w:type="dxa"/>
              <w:right w:w="0" w:type="dxa"/>
            </w:tcMar>
            <w:hideMark/>
          </w:tcPr>
          <w:p w:rsidRPr="00FE23B2" w:rsidR="002C1680" w:rsidP="00656DA8" w:rsidRDefault="002C1680" w14:paraId="42EF2083"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4F85171F" wp14:textId="77777777">
            <w:pPr>
              <w:rPr>
                <w:rFonts w:ascii="Arial Narrow" w:hAnsi="Arial Narrow"/>
                <w:szCs w:val="22"/>
              </w:rPr>
            </w:pPr>
            <w:r w:rsidRPr="004038CD">
              <w:rPr>
                <w:rFonts w:ascii="Arial Narrow" w:hAnsi="Arial Narrow"/>
                <w:szCs w:val="22"/>
              </w:rPr>
              <w:t>Zoom w postprocessingu</w:t>
            </w:r>
          </w:p>
        </w:tc>
        <w:tc>
          <w:tcPr>
            <w:tcW w:w="1418" w:type="dxa"/>
            <w:tcMar>
              <w:left w:w="0" w:type="dxa"/>
              <w:right w:w="0" w:type="dxa"/>
            </w:tcMar>
            <w:hideMark/>
          </w:tcPr>
          <w:p w:rsidRPr="004038CD" w:rsidR="002C1680" w:rsidP="00656DA8" w:rsidRDefault="002C1680" w14:paraId="0B9929AA" wp14:textId="77777777">
            <w:pPr>
              <w:jc w:val="center"/>
              <w:rPr>
                <w:rFonts w:ascii="Arial Narrow" w:hAnsi="Arial Narrow"/>
                <w:szCs w:val="22"/>
              </w:rPr>
            </w:pPr>
            <w:r w:rsidRPr="004038CD">
              <w:rPr>
                <w:rFonts w:ascii="Arial Narrow" w:hAnsi="Arial Narrow"/>
                <w:szCs w:val="22"/>
              </w:rPr>
              <w:t>Tak</w:t>
            </w:r>
          </w:p>
        </w:tc>
        <w:tc>
          <w:tcPr>
            <w:tcW w:w="4961" w:type="dxa"/>
            <w:tcMar>
              <w:left w:w="0" w:type="dxa"/>
              <w:right w:w="0" w:type="dxa"/>
            </w:tcMar>
          </w:tcPr>
          <w:p w:rsidRPr="004038CD" w:rsidR="002C1680" w:rsidP="00656DA8" w:rsidRDefault="002C1680" w14:paraId="7B40C951"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107D3E87"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4315E2A4"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311EBD01" wp14:textId="77777777">
        <w:trPr>
          <w:trHeight w:val="285"/>
        </w:trPr>
        <w:tc>
          <w:tcPr>
            <w:tcW w:w="426" w:type="dxa"/>
            <w:tcMar>
              <w:left w:w="0" w:type="dxa"/>
              <w:right w:w="0" w:type="dxa"/>
            </w:tcMar>
            <w:hideMark/>
          </w:tcPr>
          <w:p w:rsidRPr="00FE23B2" w:rsidR="002C1680" w:rsidP="00656DA8" w:rsidRDefault="002C1680" w14:paraId="4B4D7232"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6D73AD00" wp14:textId="77777777">
            <w:pPr>
              <w:rPr>
                <w:rFonts w:ascii="Arial Narrow" w:hAnsi="Arial Narrow"/>
                <w:szCs w:val="22"/>
              </w:rPr>
            </w:pPr>
            <w:r w:rsidRPr="004038CD">
              <w:rPr>
                <w:rFonts w:ascii="Arial Narrow" w:hAnsi="Arial Narrow"/>
                <w:szCs w:val="22"/>
              </w:rPr>
              <w:t xml:space="preserve">Oprogramowanie do analizy </w:t>
            </w:r>
            <w:proofErr w:type="spellStart"/>
            <w:r w:rsidRPr="004038CD">
              <w:rPr>
                <w:rFonts w:ascii="Arial Narrow" w:hAnsi="Arial Narrow"/>
                <w:szCs w:val="22"/>
              </w:rPr>
              <w:t>stenoz</w:t>
            </w:r>
            <w:proofErr w:type="spellEnd"/>
            <w:r w:rsidRPr="004038CD">
              <w:rPr>
                <w:rFonts w:ascii="Arial Narrow" w:hAnsi="Arial Narrow"/>
                <w:szCs w:val="22"/>
              </w:rPr>
              <w:t xml:space="preserve"> naczyń wieńcowych i obwodowych minimum: automatyczne rozpoznawanie kształtów, określanie stopnia </w:t>
            </w:r>
            <w:proofErr w:type="spellStart"/>
            <w:r w:rsidRPr="004038CD">
              <w:rPr>
                <w:rFonts w:ascii="Arial Narrow" w:hAnsi="Arial Narrow"/>
                <w:szCs w:val="22"/>
              </w:rPr>
              <w:t>stenozy</w:t>
            </w:r>
            <w:proofErr w:type="spellEnd"/>
            <w:r w:rsidRPr="004038CD">
              <w:rPr>
                <w:rFonts w:ascii="Arial Narrow" w:hAnsi="Arial Narrow"/>
                <w:szCs w:val="22"/>
              </w:rPr>
              <w:t>, automatyczne i ręczne określanie średnicy referencyjnej, automatyczna i manualna kalibracja, pomiar średnicy</w:t>
            </w:r>
          </w:p>
        </w:tc>
        <w:tc>
          <w:tcPr>
            <w:tcW w:w="1418" w:type="dxa"/>
            <w:tcMar>
              <w:left w:w="0" w:type="dxa"/>
              <w:right w:w="0" w:type="dxa"/>
            </w:tcMar>
            <w:hideMark/>
          </w:tcPr>
          <w:p w:rsidRPr="004038CD" w:rsidR="002C1680" w:rsidP="00656DA8" w:rsidRDefault="002C1680" w14:paraId="6B6E914E" wp14:textId="77777777">
            <w:pPr>
              <w:jc w:val="center"/>
              <w:rPr>
                <w:rFonts w:ascii="Arial Narrow" w:hAnsi="Arial Narrow"/>
                <w:szCs w:val="22"/>
              </w:rPr>
            </w:pPr>
            <w:r w:rsidRPr="004038CD">
              <w:rPr>
                <w:rFonts w:ascii="Arial Narrow" w:hAnsi="Arial Narrow"/>
                <w:szCs w:val="22"/>
              </w:rPr>
              <w:t>Tak, opisać</w:t>
            </w:r>
          </w:p>
        </w:tc>
        <w:tc>
          <w:tcPr>
            <w:tcW w:w="4961" w:type="dxa"/>
            <w:tcMar>
              <w:left w:w="0" w:type="dxa"/>
              <w:right w:w="0" w:type="dxa"/>
            </w:tcMar>
          </w:tcPr>
          <w:p w:rsidRPr="004038CD" w:rsidR="002C1680" w:rsidP="00656DA8" w:rsidRDefault="002C1680" w14:paraId="2093CA67"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01CBBF8D"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5683807D"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7CB39F70" wp14:textId="77777777">
        <w:trPr>
          <w:trHeight w:val="285"/>
        </w:trPr>
        <w:tc>
          <w:tcPr>
            <w:tcW w:w="426" w:type="dxa"/>
            <w:tcMar>
              <w:left w:w="0" w:type="dxa"/>
              <w:right w:w="0" w:type="dxa"/>
            </w:tcMar>
          </w:tcPr>
          <w:p w:rsidRPr="00FE23B2" w:rsidR="002C1680" w:rsidP="00656DA8" w:rsidRDefault="002C1680" w14:paraId="2503B197" wp14:textId="77777777">
            <w:pPr>
              <w:pStyle w:val="Akapitzlist"/>
              <w:numPr>
                <w:ilvl w:val="0"/>
                <w:numId w:val="32"/>
              </w:numPr>
              <w:rPr>
                <w:rFonts w:ascii="Arial Narrow" w:hAnsi="Arial Narrow"/>
              </w:rPr>
            </w:pPr>
          </w:p>
        </w:tc>
        <w:tc>
          <w:tcPr>
            <w:tcW w:w="4677" w:type="dxa"/>
            <w:tcMar>
              <w:left w:w="0" w:type="dxa"/>
              <w:right w:w="0" w:type="dxa"/>
            </w:tcMar>
          </w:tcPr>
          <w:p w:rsidRPr="004038CD" w:rsidR="002C1680" w:rsidP="00656DA8" w:rsidRDefault="002C1680" w14:paraId="64A06B40" wp14:textId="77777777">
            <w:pPr>
              <w:rPr>
                <w:rFonts w:ascii="Arial Narrow" w:hAnsi="Arial Narrow"/>
                <w:szCs w:val="22"/>
              </w:rPr>
            </w:pPr>
            <w:r w:rsidRPr="004038CD">
              <w:rPr>
                <w:rFonts w:ascii="Arial Narrow" w:hAnsi="Arial Narrow"/>
                <w:szCs w:val="22"/>
              </w:rPr>
              <w:t xml:space="preserve">Oprogramowanie do poprawy jakości wizualizacji </w:t>
            </w:r>
            <w:proofErr w:type="spellStart"/>
            <w:r w:rsidRPr="004038CD">
              <w:rPr>
                <w:rFonts w:ascii="Arial Narrow" w:hAnsi="Arial Narrow"/>
                <w:szCs w:val="22"/>
              </w:rPr>
              <w:t>stentów</w:t>
            </w:r>
            <w:proofErr w:type="spellEnd"/>
            <w:r w:rsidRPr="004038CD">
              <w:rPr>
                <w:rFonts w:ascii="Arial Narrow" w:hAnsi="Arial Narrow"/>
                <w:szCs w:val="22"/>
              </w:rPr>
              <w:t xml:space="preserve"> wieńcowych działające zarówno w czasie rzeczywistym jak i w postprocessingu</w:t>
            </w:r>
          </w:p>
        </w:tc>
        <w:tc>
          <w:tcPr>
            <w:tcW w:w="1418" w:type="dxa"/>
            <w:tcMar>
              <w:left w:w="0" w:type="dxa"/>
              <w:right w:w="0" w:type="dxa"/>
            </w:tcMar>
          </w:tcPr>
          <w:p w:rsidRPr="004038CD" w:rsidR="002C1680" w:rsidP="00656DA8" w:rsidRDefault="002C1680" w14:paraId="1665C81C" wp14:textId="77777777">
            <w:pPr>
              <w:jc w:val="center"/>
              <w:rPr>
                <w:rFonts w:ascii="Arial Narrow" w:hAnsi="Arial Narrow"/>
                <w:szCs w:val="22"/>
              </w:rPr>
            </w:pPr>
            <w:r w:rsidRPr="004038CD">
              <w:rPr>
                <w:rFonts w:ascii="Arial Narrow" w:hAnsi="Arial Narrow"/>
                <w:szCs w:val="22"/>
              </w:rPr>
              <w:t>Tak, opisać</w:t>
            </w:r>
          </w:p>
        </w:tc>
        <w:tc>
          <w:tcPr>
            <w:tcW w:w="4961" w:type="dxa"/>
            <w:tcMar>
              <w:left w:w="0" w:type="dxa"/>
              <w:right w:w="0" w:type="dxa"/>
            </w:tcMar>
          </w:tcPr>
          <w:p w:rsidRPr="004038CD" w:rsidR="002C1680" w:rsidP="00656DA8" w:rsidRDefault="002C1680" w14:paraId="38288749" wp14:textId="77777777">
            <w:pPr>
              <w:rPr>
                <w:rFonts w:ascii="Arial Narrow" w:hAnsi="Arial Narrow"/>
                <w:szCs w:val="22"/>
              </w:rPr>
            </w:pPr>
          </w:p>
        </w:tc>
        <w:tc>
          <w:tcPr>
            <w:tcW w:w="2688" w:type="dxa"/>
            <w:tcMar>
              <w:left w:w="0" w:type="dxa"/>
              <w:right w:w="0" w:type="dxa"/>
            </w:tcMar>
          </w:tcPr>
          <w:p w:rsidRPr="004038CD" w:rsidR="002C1680" w:rsidP="00656DA8" w:rsidRDefault="002C1680" w14:paraId="3B526BF3"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1B1FAECE"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569C0796" wp14:textId="77777777">
        <w:trPr>
          <w:trHeight w:val="285"/>
        </w:trPr>
        <w:tc>
          <w:tcPr>
            <w:tcW w:w="426" w:type="dxa"/>
            <w:tcMar>
              <w:left w:w="0" w:type="dxa"/>
              <w:right w:w="0" w:type="dxa"/>
            </w:tcMar>
            <w:hideMark/>
          </w:tcPr>
          <w:p w:rsidRPr="00FE23B2" w:rsidR="002C1680" w:rsidP="00656DA8" w:rsidRDefault="002C1680" w14:paraId="20BD9A1A"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2F237BD3" wp14:textId="77777777">
            <w:pPr>
              <w:rPr>
                <w:rFonts w:ascii="Arial Narrow" w:hAnsi="Arial Narrow"/>
                <w:szCs w:val="22"/>
              </w:rPr>
            </w:pPr>
            <w:r w:rsidRPr="004038CD">
              <w:rPr>
                <w:rFonts w:ascii="Arial Narrow" w:hAnsi="Arial Narrow"/>
                <w:szCs w:val="22"/>
              </w:rPr>
              <w:t>Ekran dotykowy przy stole pacjenta – pulpit sterowniczy systemu cyfrowego w sali badań; realizacja funkcji systemu cyfrowego z pulpitu sterowniczego w sali badań</w:t>
            </w:r>
          </w:p>
        </w:tc>
        <w:tc>
          <w:tcPr>
            <w:tcW w:w="1418" w:type="dxa"/>
            <w:tcMar>
              <w:left w:w="0" w:type="dxa"/>
              <w:right w:w="0" w:type="dxa"/>
            </w:tcMar>
            <w:hideMark/>
          </w:tcPr>
          <w:p w:rsidRPr="004038CD" w:rsidR="002C1680" w:rsidP="00656DA8" w:rsidRDefault="002C1680" w14:paraId="535554BF" wp14:textId="77777777">
            <w:pPr>
              <w:jc w:val="center"/>
              <w:rPr>
                <w:rFonts w:ascii="Arial Narrow" w:hAnsi="Arial Narrow"/>
                <w:szCs w:val="22"/>
              </w:rPr>
            </w:pPr>
            <w:r w:rsidRPr="004038CD">
              <w:rPr>
                <w:rFonts w:ascii="Arial Narrow" w:hAnsi="Arial Narrow"/>
                <w:szCs w:val="22"/>
              </w:rPr>
              <w:t>Tak</w:t>
            </w:r>
          </w:p>
        </w:tc>
        <w:tc>
          <w:tcPr>
            <w:tcW w:w="4961" w:type="dxa"/>
            <w:tcMar>
              <w:left w:w="0" w:type="dxa"/>
              <w:right w:w="0" w:type="dxa"/>
            </w:tcMar>
          </w:tcPr>
          <w:p w:rsidRPr="004038CD" w:rsidR="002C1680" w:rsidP="00656DA8" w:rsidRDefault="002C1680" w14:paraId="0C136CF1"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1EAC240C"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59FD13BA"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285F7702" wp14:textId="77777777">
        <w:trPr>
          <w:trHeight w:val="285"/>
        </w:trPr>
        <w:tc>
          <w:tcPr>
            <w:tcW w:w="426" w:type="dxa"/>
            <w:tcMar>
              <w:left w:w="0" w:type="dxa"/>
              <w:right w:w="0" w:type="dxa"/>
            </w:tcMar>
            <w:hideMark/>
          </w:tcPr>
          <w:p w:rsidRPr="00FE23B2" w:rsidR="002C1680" w:rsidP="00656DA8" w:rsidRDefault="002C1680" w14:paraId="0A392C6A"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14CDB2B4" wp14:textId="77777777">
            <w:pPr>
              <w:rPr>
                <w:rFonts w:ascii="Arial Narrow" w:hAnsi="Arial Narrow"/>
                <w:szCs w:val="22"/>
              </w:rPr>
            </w:pPr>
            <w:r w:rsidRPr="004038CD">
              <w:rPr>
                <w:rFonts w:ascii="Arial Narrow" w:hAnsi="Arial Narrow"/>
                <w:szCs w:val="22"/>
              </w:rPr>
              <w:t xml:space="preserve">Wyświetlanie / przeglądanie / archiwizacja obrazów zgodnych ze standardem DICOM, pochodzących z </w:t>
            </w:r>
            <w:proofErr w:type="spellStart"/>
            <w:r w:rsidRPr="004038CD">
              <w:rPr>
                <w:rFonts w:ascii="Arial Narrow" w:hAnsi="Arial Narrow"/>
                <w:szCs w:val="22"/>
              </w:rPr>
              <w:t>angiografu</w:t>
            </w:r>
            <w:proofErr w:type="spellEnd"/>
            <w:r w:rsidRPr="004038CD">
              <w:rPr>
                <w:rFonts w:ascii="Arial Narrow" w:hAnsi="Arial Narrow"/>
                <w:szCs w:val="22"/>
              </w:rPr>
              <w:t xml:space="preserve"> (w tym obrazów DSA – łącznie z funkcją zmiany maski i </w:t>
            </w:r>
            <w:proofErr w:type="spellStart"/>
            <w:r w:rsidRPr="004038CD">
              <w:rPr>
                <w:rFonts w:ascii="Arial Narrow" w:hAnsi="Arial Narrow"/>
                <w:szCs w:val="22"/>
              </w:rPr>
              <w:t>pixelshift</w:t>
            </w:r>
            <w:proofErr w:type="spellEnd"/>
            <w:r w:rsidRPr="004038CD">
              <w:rPr>
                <w:rFonts w:ascii="Arial Narrow" w:hAnsi="Arial Narrow"/>
                <w:szCs w:val="22"/>
              </w:rPr>
              <w:t>) i innych urządzeń do diagnostyki obrazowej</w:t>
            </w:r>
          </w:p>
        </w:tc>
        <w:tc>
          <w:tcPr>
            <w:tcW w:w="1418" w:type="dxa"/>
            <w:tcMar>
              <w:left w:w="0" w:type="dxa"/>
              <w:right w:w="0" w:type="dxa"/>
            </w:tcMar>
            <w:hideMark/>
          </w:tcPr>
          <w:p w:rsidRPr="004038CD" w:rsidR="002C1680" w:rsidP="00656DA8" w:rsidRDefault="002C1680" w14:paraId="09190B93"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290583F9"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713F3DB3"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513E38E8"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0B3C9D71" wp14:textId="77777777">
        <w:trPr>
          <w:trHeight w:val="285"/>
        </w:trPr>
        <w:tc>
          <w:tcPr>
            <w:tcW w:w="426" w:type="dxa"/>
            <w:tcMar>
              <w:left w:w="0" w:type="dxa"/>
              <w:right w:w="0" w:type="dxa"/>
            </w:tcMar>
            <w:hideMark/>
          </w:tcPr>
          <w:p w:rsidRPr="00FE23B2" w:rsidR="002C1680" w:rsidP="00656DA8" w:rsidRDefault="002C1680" w14:paraId="68F21D90"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4FD3F07B" wp14:textId="77777777">
            <w:pPr>
              <w:rPr>
                <w:rFonts w:ascii="Arial Narrow" w:hAnsi="Arial Narrow"/>
                <w:szCs w:val="22"/>
              </w:rPr>
            </w:pPr>
            <w:r w:rsidRPr="004038CD">
              <w:rPr>
                <w:rFonts w:ascii="Arial Narrow" w:hAnsi="Arial Narrow"/>
                <w:szCs w:val="22"/>
              </w:rPr>
              <w:t>Pulpit sterowniczy systemu cyfrowego w sterowni</w:t>
            </w:r>
          </w:p>
        </w:tc>
        <w:tc>
          <w:tcPr>
            <w:tcW w:w="1418" w:type="dxa"/>
            <w:tcMar>
              <w:left w:w="0" w:type="dxa"/>
              <w:right w:w="0" w:type="dxa"/>
            </w:tcMar>
            <w:hideMark/>
          </w:tcPr>
          <w:p w:rsidRPr="004038CD" w:rsidR="002C1680" w:rsidP="00656DA8" w:rsidRDefault="002C1680" w14:paraId="0872E51D" wp14:textId="77777777">
            <w:pPr>
              <w:jc w:val="center"/>
              <w:rPr>
                <w:rFonts w:ascii="Arial Narrow" w:hAnsi="Arial Narrow"/>
                <w:szCs w:val="22"/>
              </w:rPr>
            </w:pPr>
            <w:r w:rsidRPr="004038CD">
              <w:rPr>
                <w:rFonts w:ascii="Arial Narrow" w:hAnsi="Arial Narrow"/>
                <w:szCs w:val="22"/>
              </w:rPr>
              <w:t>Tak</w:t>
            </w:r>
          </w:p>
        </w:tc>
        <w:tc>
          <w:tcPr>
            <w:tcW w:w="4961" w:type="dxa"/>
            <w:tcMar>
              <w:left w:w="0" w:type="dxa"/>
              <w:right w:w="0" w:type="dxa"/>
            </w:tcMar>
          </w:tcPr>
          <w:p w:rsidRPr="004038CD" w:rsidR="002C1680" w:rsidP="00656DA8" w:rsidRDefault="002C1680" w14:paraId="13C326F3"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37365A81"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44882D68"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20CCDA1B" wp14:textId="77777777">
        <w:trPr>
          <w:trHeight w:val="285"/>
        </w:trPr>
        <w:tc>
          <w:tcPr>
            <w:tcW w:w="426" w:type="dxa"/>
            <w:tcMar>
              <w:left w:w="0" w:type="dxa"/>
              <w:right w:w="0" w:type="dxa"/>
            </w:tcMar>
            <w:hideMark/>
          </w:tcPr>
          <w:p w:rsidRPr="00FE23B2" w:rsidR="002C1680" w:rsidP="00656DA8" w:rsidRDefault="002C1680" w14:paraId="4853B841"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6993D021" wp14:textId="77777777">
            <w:pPr>
              <w:rPr>
                <w:rFonts w:ascii="Arial Narrow" w:hAnsi="Arial Narrow"/>
                <w:szCs w:val="22"/>
              </w:rPr>
            </w:pPr>
            <w:proofErr w:type="spellStart"/>
            <w:r w:rsidRPr="004038CD">
              <w:rPr>
                <w:rFonts w:ascii="Arial Narrow" w:hAnsi="Arial Narrow"/>
                <w:szCs w:val="22"/>
                <w:lang w:val="en-US"/>
              </w:rPr>
              <w:t>Interfejs</w:t>
            </w:r>
            <w:proofErr w:type="spellEnd"/>
            <w:r w:rsidRPr="004038CD">
              <w:rPr>
                <w:rFonts w:ascii="Arial Narrow" w:hAnsi="Arial Narrow"/>
                <w:szCs w:val="22"/>
                <w:lang w:val="en-US"/>
              </w:rPr>
              <w:t xml:space="preserve"> DICOM, min. </w:t>
            </w:r>
            <w:proofErr w:type="spellStart"/>
            <w:r w:rsidRPr="004038CD">
              <w:rPr>
                <w:rFonts w:ascii="Arial Narrow" w:hAnsi="Arial Narrow"/>
                <w:szCs w:val="22"/>
                <w:lang w:val="en-US"/>
              </w:rPr>
              <w:t>usługi</w:t>
            </w:r>
            <w:proofErr w:type="spellEnd"/>
            <w:r w:rsidRPr="004038CD">
              <w:rPr>
                <w:rFonts w:ascii="Arial Narrow" w:hAnsi="Arial Narrow"/>
                <w:szCs w:val="22"/>
                <w:lang w:val="en-US"/>
              </w:rPr>
              <w:t xml:space="preserve">: Send, Storage Commitment, Query/Retrieve Worklist MPPS. </w:t>
            </w:r>
            <w:r w:rsidRPr="004038CD">
              <w:rPr>
                <w:rFonts w:ascii="Arial Narrow" w:hAnsi="Arial Narrow"/>
                <w:szCs w:val="22"/>
              </w:rPr>
              <w:t xml:space="preserve">(dopuszcza się realizację usług </w:t>
            </w:r>
            <w:proofErr w:type="spellStart"/>
            <w:r w:rsidRPr="004038CD">
              <w:rPr>
                <w:rFonts w:ascii="Arial Narrow" w:hAnsi="Arial Narrow"/>
                <w:szCs w:val="22"/>
              </w:rPr>
              <w:t>Worklist</w:t>
            </w:r>
            <w:proofErr w:type="spellEnd"/>
            <w:r w:rsidRPr="004038CD">
              <w:rPr>
                <w:rFonts w:ascii="Arial Narrow" w:hAnsi="Arial Narrow"/>
                <w:szCs w:val="22"/>
              </w:rPr>
              <w:t xml:space="preserve"> i MPPS przez stację hemodynamiczną, jeśli jednorazowa rejestracja pacjenta w całym systemie odbywa się za pośrednictwem stacji hemodynamicznej)</w:t>
            </w:r>
          </w:p>
        </w:tc>
        <w:tc>
          <w:tcPr>
            <w:tcW w:w="1418" w:type="dxa"/>
            <w:tcMar>
              <w:left w:w="0" w:type="dxa"/>
              <w:right w:w="0" w:type="dxa"/>
            </w:tcMar>
            <w:hideMark/>
          </w:tcPr>
          <w:p w:rsidRPr="004038CD" w:rsidR="002C1680" w:rsidP="00656DA8" w:rsidRDefault="002C1680" w14:paraId="2B2F8E57" wp14:textId="77777777">
            <w:pPr>
              <w:jc w:val="center"/>
              <w:rPr>
                <w:rFonts w:ascii="Arial Narrow" w:hAnsi="Arial Narrow"/>
                <w:szCs w:val="22"/>
              </w:rPr>
            </w:pPr>
            <w:r w:rsidRPr="004038CD">
              <w:rPr>
                <w:rFonts w:ascii="Arial Narrow" w:hAnsi="Arial Narrow"/>
                <w:szCs w:val="22"/>
              </w:rPr>
              <w:t>Tak, opisać</w:t>
            </w:r>
          </w:p>
        </w:tc>
        <w:tc>
          <w:tcPr>
            <w:tcW w:w="4961" w:type="dxa"/>
            <w:tcMar>
              <w:left w:w="0" w:type="dxa"/>
              <w:right w:w="0" w:type="dxa"/>
            </w:tcMar>
          </w:tcPr>
          <w:p w:rsidRPr="004038CD" w:rsidR="002C1680" w:rsidP="00656DA8" w:rsidRDefault="002C1680" w14:paraId="50125231"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5EC93741"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5A1DD2CF"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2B9D4C8C" wp14:textId="77777777">
        <w:trPr>
          <w:trHeight w:val="285"/>
        </w:trPr>
        <w:tc>
          <w:tcPr>
            <w:tcW w:w="426" w:type="dxa"/>
            <w:tcMar>
              <w:left w:w="0" w:type="dxa"/>
              <w:right w:w="0" w:type="dxa"/>
            </w:tcMar>
            <w:hideMark/>
          </w:tcPr>
          <w:p w:rsidRPr="00FE23B2" w:rsidR="002C1680" w:rsidP="00656DA8" w:rsidRDefault="002C1680" w14:paraId="5A25747A"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0D7D19F8" wp14:textId="77777777">
            <w:pPr>
              <w:rPr>
                <w:rFonts w:ascii="Arial Narrow" w:hAnsi="Arial Narrow"/>
                <w:szCs w:val="22"/>
              </w:rPr>
            </w:pPr>
            <w:r w:rsidRPr="004038CD">
              <w:rPr>
                <w:rFonts w:ascii="Arial Narrow" w:hAnsi="Arial Narrow"/>
                <w:szCs w:val="22"/>
              </w:rPr>
              <w:t>Eksport danych DICOM do nośników zewnętrznych, systemów plików lub węzłów sieciowych</w:t>
            </w:r>
          </w:p>
        </w:tc>
        <w:tc>
          <w:tcPr>
            <w:tcW w:w="1418" w:type="dxa"/>
            <w:tcMar>
              <w:left w:w="0" w:type="dxa"/>
              <w:right w:w="0" w:type="dxa"/>
            </w:tcMar>
            <w:hideMark/>
          </w:tcPr>
          <w:p w:rsidRPr="004038CD" w:rsidR="002C1680" w:rsidP="00656DA8" w:rsidRDefault="002C1680" w14:paraId="33638060" wp14:textId="77777777">
            <w:pPr>
              <w:jc w:val="center"/>
              <w:rPr>
                <w:rFonts w:ascii="Arial Narrow" w:hAnsi="Arial Narrow"/>
                <w:szCs w:val="22"/>
              </w:rPr>
            </w:pPr>
            <w:r w:rsidRPr="004038CD">
              <w:rPr>
                <w:rFonts w:ascii="Arial Narrow" w:hAnsi="Arial Narrow"/>
                <w:szCs w:val="22"/>
              </w:rPr>
              <w:t>Tak</w:t>
            </w:r>
          </w:p>
        </w:tc>
        <w:tc>
          <w:tcPr>
            <w:tcW w:w="4961" w:type="dxa"/>
            <w:tcMar>
              <w:left w:w="0" w:type="dxa"/>
              <w:right w:w="0" w:type="dxa"/>
            </w:tcMar>
          </w:tcPr>
          <w:p w:rsidRPr="004038CD" w:rsidR="002C1680" w:rsidP="00656DA8" w:rsidRDefault="002C1680" w14:paraId="09B8D95D"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17143E08"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7FFF61C5"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49F21DEE" wp14:textId="77777777">
        <w:trPr>
          <w:trHeight w:val="285"/>
        </w:trPr>
        <w:tc>
          <w:tcPr>
            <w:tcW w:w="426" w:type="dxa"/>
            <w:tcMar>
              <w:left w:w="0" w:type="dxa"/>
              <w:right w:w="0" w:type="dxa"/>
            </w:tcMar>
            <w:hideMark/>
          </w:tcPr>
          <w:p w:rsidRPr="00FE23B2" w:rsidR="002C1680" w:rsidP="00656DA8" w:rsidRDefault="002C1680" w14:paraId="78BEFD2A"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67D0DDBA" wp14:textId="77777777">
            <w:pPr>
              <w:rPr>
                <w:rFonts w:ascii="Arial Narrow" w:hAnsi="Arial Narrow"/>
                <w:szCs w:val="22"/>
              </w:rPr>
            </w:pPr>
            <w:r w:rsidRPr="004038CD">
              <w:rPr>
                <w:rFonts w:ascii="Arial Narrow" w:hAnsi="Arial Narrow"/>
                <w:szCs w:val="22"/>
              </w:rPr>
              <w:t>Funkcja wykonywania automatycznej archiwizacji danych obrazowych w standardzie DICOM w zdefiniowanym węźle sieciowym – w miarę akwizycji kolejnych scen</w:t>
            </w:r>
          </w:p>
        </w:tc>
        <w:tc>
          <w:tcPr>
            <w:tcW w:w="1418" w:type="dxa"/>
            <w:tcMar>
              <w:left w:w="0" w:type="dxa"/>
              <w:right w:w="0" w:type="dxa"/>
            </w:tcMar>
            <w:hideMark/>
          </w:tcPr>
          <w:p w:rsidRPr="004038CD" w:rsidR="002C1680" w:rsidP="00656DA8" w:rsidRDefault="002C1680" w14:paraId="71964851" wp14:textId="77777777">
            <w:pPr>
              <w:jc w:val="center"/>
              <w:rPr>
                <w:rFonts w:ascii="Arial Narrow" w:hAnsi="Arial Narrow"/>
                <w:szCs w:val="22"/>
              </w:rPr>
            </w:pPr>
            <w:r w:rsidRPr="004038CD">
              <w:rPr>
                <w:rFonts w:ascii="Arial Narrow" w:hAnsi="Arial Narrow"/>
                <w:szCs w:val="22"/>
              </w:rPr>
              <w:t>Tak</w:t>
            </w:r>
          </w:p>
        </w:tc>
        <w:tc>
          <w:tcPr>
            <w:tcW w:w="4961" w:type="dxa"/>
            <w:tcMar>
              <w:left w:w="0" w:type="dxa"/>
              <w:right w:w="0" w:type="dxa"/>
            </w:tcMar>
          </w:tcPr>
          <w:p w:rsidRPr="004038CD" w:rsidR="002C1680" w:rsidP="00656DA8" w:rsidRDefault="002C1680" w14:paraId="27A76422"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4DB8E734"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7BB89DDA"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71401BFF" wp14:textId="77777777">
        <w:trPr>
          <w:trHeight w:val="285"/>
        </w:trPr>
        <w:tc>
          <w:tcPr>
            <w:tcW w:w="426" w:type="dxa"/>
            <w:tcMar>
              <w:left w:w="0" w:type="dxa"/>
              <w:right w:w="0" w:type="dxa"/>
            </w:tcMar>
          </w:tcPr>
          <w:p w:rsidRPr="00FE23B2" w:rsidR="002C1680" w:rsidP="00656DA8" w:rsidRDefault="002C1680" w14:paraId="49206A88" wp14:textId="77777777">
            <w:pPr>
              <w:pStyle w:val="Akapitzlist"/>
              <w:numPr>
                <w:ilvl w:val="0"/>
                <w:numId w:val="32"/>
              </w:numPr>
              <w:rPr>
                <w:rFonts w:ascii="Arial Narrow" w:hAnsi="Arial Narrow"/>
              </w:rPr>
            </w:pPr>
          </w:p>
        </w:tc>
        <w:tc>
          <w:tcPr>
            <w:tcW w:w="4677" w:type="dxa"/>
            <w:tcMar>
              <w:left w:w="0" w:type="dxa"/>
              <w:right w:w="0" w:type="dxa"/>
            </w:tcMar>
          </w:tcPr>
          <w:p w:rsidRPr="004038CD" w:rsidR="002C1680" w:rsidP="00656DA8" w:rsidRDefault="002C1680" w14:paraId="6BCDF273" wp14:textId="77777777">
            <w:pPr>
              <w:rPr>
                <w:rFonts w:ascii="Arial Narrow" w:hAnsi="Arial Narrow"/>
                <w:szCs w:val="22"/>
              </w:rPr>
            </w:pPr>
            <w:r w:rsidRPr="004038CD">
              <w:rPr>
                <w:rFonts w:ascii="Arial Narrow" w:hAnsi="Arial Narrow"/>
                <w:szCs w:val="22"/>
              </w:rPr>
              <w:t>Wielopłaszczyznowa angiografia rotacyjna – rozszerzenie skanu rotacyjnego zapewniającego wgląd, w czasie rzeczywistym, do drzewa tętnic wieńcowych w sposób automatyczny, bez ręcznego sterowania przez operatora,</w:t>
            </w:r>
          </w:p>
          <w:p w:rsidRPr="004038CD" w:rsidR="002C1680" w:rsidP="00656DA8" w:rsidRDefault="002C1680" w14:paraId="4020D1DC" wp14:textId="77777777">
            <w:pPr>
              <w:rPr>
                <w:rFonts w:ascii="Arial Narrow" w:hAnsi="Arial Narrow"/>
                <w:szCs w:val="22"/>
              </w:rPr>
            </w:pPr>
            <w:r w:rsidRPr="004038CD">
              <w:rPr>
                <w:rFonts w:ascii="Arial Narrow" w:hAnsi="Arial Narrow"/>
                <w:szCs w:val="22"/>
              </w:rPr>
              <w:t>- ruch statywu po zaprojektowanej trajektorii uwzględniającej zmienne odchylenia  LAO/RAO – RAO/LAO z możliwością zaprogramowania, co najmniej 5 trajektorii.</w:t>
            </w:r>
          </w:p>
          <w:p w:rsidRPr="004038CD" w:rsidR="002C1680" w:rsidP="00656DA8" w:rsidRDefault="002C1680" w14:paraId="67B7A70C" wp14:textId="77777777">
            <w:pPr>
              <w:rPr>
                <w:rFonts w:ascii="Arial Narrow" w:hAnsi="Arial Narrow"/>
                <w:szCs w:val="22"/>
              </w:rPr>
            </w:pPr>
          </w:p>
        </w:tc>
        <w:tc>
          <w:tcPr>
            <w:tcW w:w="1418" w:type="dxa"/>
            <w:tcMar>
              <w:left w:w="0" w:type="dxa"/>
              <w:right w:w="0" w:type="dxa"/>
            </w:tcMar>
          </w:tcPr>
          <w:p w:rsidRPr="004038CD" w:rsidR="002C1680" w:rsidP="00656DA8" w:rsidRDefault="002C1680" w14:paraId="352D698E" wp14:textId="77777777">
            <w:pPr>
              <w:jc w:val="center"/>
              <w:rPr>
                <w:rFonts w:ascii="Arial Narrow" w:hAnsi="Arial Narrow"/>
                <w:szCs w:val="22"/>
              </w:rPr>
            </w:pPr>
            <w:r w:rsidRPr="004038CD">
              <w:rPr>
                <w:rFonts w:ascii="Arial Narrow" w:hAnsi="Arial Narrow"/>
                <w:szCs w:val="22"/>
              </w:rPr>
              <w:t>Tak / Nie</w:t>
            </w:r>
          </w:p>
        </w:tc>
        <w:tc>
          <w:tcPr>
            <w:tcW w:w="4961" w:type="dxa"/>
            <w:tcMar>
              <w:left w:w="0" w:type="dxa"/>
              <w:right w:w="0" w:type="dxa"/>
            </w:tcMar>
          </w:tcPr>
          <w:p w:rsidRPr="004038CD" w:rsidR="002C1680" w:rsidP="00656DA8" w:rsidRDefault="002C1680" w14:paraId="71887C79" wp14:textId="77777777">
            <w:pPr>
              <w:rPr>
                <w:rFonts w:ascii="Arial Narrow" w:hAnsi="Arial Narrow"/>
                <w:szCs w:val="22"/>
              </w:rPr>
            </w:pPr>
          </w:p>
        </w:tc>
        <w:tc>
          <w:tcPr>
            <w:tcW w:w="2688" w:type="dxa"/>
            <w:tcMar>
              <w:left w:w="0" w:type="dxa"/>
              <w:right w:w="0" w:type="dxa"/>
            </w:tcMar>
          </w:tcPr>
          <w:p w:rsidRPr="004038CD" w:rsidR="002C1680" w:rsidP="00656DA8" w:rsidRDefault="002C1680" w14:paraId="64A73983" wp14:textId="77777777">
            <w:pPr>
              <w:rPr>
                <w:rFonts w:ascii="Arial Narrow" w:hAnsi="Arial Narrow"/>
                <w:szCs w:val="22"/>
              </w:rPr>
            </w:pPr>
            <w:r w:rsidRPr="004038CD">
              <w:rPr>
                <w:rFonts w:ascii="Arial Narrow" w:hAnsi="Arial Narrow"/>
                <w:szCs w:val="22"/>
              </w:rPr>
              <w:t>Tak</w:t>
            </w:r>
            <w:r w:rsidRPr="004038CD" w:rsidR="00A45B65">
              <w:rPr>
                <w:rFonts w:ascii="Arial Narrow" w:hAnsi="Arial Narrow"/>
                <w:szCs w:val="22"/>
              </w:rPr>
              <w:t xml:space="preserve"> – </w:t>
            </w:r>
            <w:r w:rsidRPr="004038CD">
              <w:rPr>
                <w:rFonts w:ascii="Arial Narrow" w:hAnsi="Arial Narrow"/>
                <w:szCs w:val="22"/>
              </w:rPr>
              <w:t>10pkt</w:t>
            </w:r>
          </w:p>
          <w:p w:rsidRPr="004038CD" w:rsidR="002C1680" w:rsidP="00656DA8" w:rsidRDefault="002C1680" w14:paraId="422164AB" wp14:textId="77777777">
            <w:pPr>
              <w:rPr>
                <w:rFonts w:ascii="Arial Narrow" w:hAnsi="Arial Narrow"/>
                <w:szCs w:val="22"/>
              </w:rPr>
            </w:pPr>
            <w:r w:rsidRPr="004038CD">
              <w:rPr>
                <w:rFonts w:ascii="Arial Narrow" w:hAnsi="Arial Narrow"/>
                <w:szCs w:val="22"/>
              </w:rPr>
              <w:t>Nie – 0pkt</w:t>
            </w:r>
          </w:p>
        </w:tc>
      </w:tr>
      <w:tr xmlns:wp14="http://schemas.microsoft.com/office/word/2010/wordml" w:rsidRPr="004038CD" w:rsidR="002C1680" w:rsidTr="30F30555" w14:paraId="7E3FCE6F" wp14:textId="77777777">
        <w:trPr>
          <w:trHeight w:val="285"/>
        </w:trPr>
        <w:tc>
          <w:tcPr>
            <w:tcW w:w="426" w:type="dxa"/>
            <w:tcMar>
              <w:left w:w="0" w:type="dxa"/>
              <w:right w:w="0" w:type="dxa"/>
            </w:tcMar>
            <w:hideMark/>
          </w:tcPr>
          <w:p w:rsidRPr="00FE23B2" w:rsidR="002C1680" w:rsidP="00656DA8" w:rsidRDefault="002C1680" w14:paraId="3B7FD67C"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69B25DAF" wp14:textId="77777777">
            <w:pPr>
              <w:rPr>
                <w:rFonts w:ascii="Arial Narrow" w:hAnsi="Arial Narrow"/>
                <w:szCs w:val="22"/>
              </w:rPr>
            </w:pPr>
            <w:r w:rsidRPr="004038CD">
              <w:rPr>
                <w:rFonts w:ascii="Arial Narrow" w:hAnsi="Arial Narrow"/>
                <w:szCs w:val="22"/>
              </w:rPr>
              <w:t>Oprogramowanie wspomagające operatora w procesie uzyskania obrazów 3D, wczytujące właściwy protokół i rekomendujące parametry iniekcji, prowadzące użytkownika krok po kroku od wyboru przykładowego obrazu aż do uzyskania pożądanych wyników obrazowania</w:t>
            </w:r>
          </w:p>
        </w:tc>
        <w:tc>
          <w:tcPr>
            <w:tcW w:w="1418" w:type="dxa"/>
            <w:tcMar>
              <w:left w:w="0" w:type="dxa"/>
              <w:right w:w="0" w:type="dxa"/>
            </w:tcMar>
            <w:hideMark/>
          </w:tcPr>
          <w:p w:rsidRPr="004038CD" w:rsidR="002C1680" w:rsidP="00656DA8" w:rsidRDefault="002C1680" w14:paraId="422B9B28" wp14:textId="77777777">
            <w:pPr>
              <w:jc w:val="center"/>
              <w:rPr>
                <w:rFonts w:ascii="Arial Narrow" w:hAnsi="Arial Narrow"/>
                <w:szCs w:val="22"/>
              </w:rPr>
            </w:pPr>
            <w:r w:rsidRPr="004038CD">
              <w:rPr>
                <w:rFonts w:ascii="Arial Narrow" w:hAnsi="Arial Narrow"/>
                <w:szCs w:val="22"/>
              </w:rPr>
              <w:t xml:space="preserve">Tak, </w:t>
            </w:r>
            <w:r>
              <w:rPr>
                <w:rFonts w:ascii="Arial Narrow" w:hAnsi="Arial Narrow"/>
                <w:szCs w:val="22"/>
              </w:rPr>
              <w:t>opisać</w:t>
            </w:r>
          </w:p>
        </w:tc>
        <w:tc>
          <w:tcPr>
            <w:tcW w:w="4961" w:type="dxa"/>
            <w:tcMar>
              <w:left w:w="0" w:type="dxa"/>
              <w:right w:w="0" w:type="dxa"/>
            </w:tcMar>
          </w:tcPr>
          <w:p w:rsidRPr="004038CD" w:rsidR="002C1680" w:rsidP="00656DA8" w:rsidRDefault="002C1680" w14:paraId="38D6B9B6"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52BD2BC9"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6C7B6485"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1D62FD46" wp14:textId="77777777">
        <w:trPr>
          <w:trHeight w:val="285"/>
        </w:trPr>
        <w:tc>
          <w:tcPr>
            <w:tcW w:w="426" w:type="dxa"/>
            <w:tcMar>
              <w:left w:w="0" w:type="dxa"/>
              <w:right w:w="0" w:type="dxa"/>
            </w:tcMar>
            <w:hideMark/>
          </w:tcPr>
          <w:p w:rsidRPr="00FE23B2" w:rsidR="002C1680" w:rsidP="00656DA8" w:rsidRDefault="002C1680" w14:paraId="22F860BB"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536D4C25" wp14:textId="77777777">
            <w:pPr>
              <w:rPr>
                <w:rFonts w:ascii="Arial Narrow" w:hAnsi="Arial Narrow"/>
                <w:szCs w:val="22"/>
              </w:rPr>
            </w:pPr>
            <w:r w:rsidRPr="004038CD">
              <w:rPr>
                <w:rFonts w:ascii="Arial Narrow" w:hAnsi="Arial Narrow"/>
                <w:szCs w:val="22"/>
              </w:rPr>
              <w:t xml:space="preserve">Oprogramowanie do rekonstrukcji wysokokontrastowej 3D z danych uzyskanych z akwizycji w szybkiej angiografii rotacyjnej w trybie radiografii cyfrowej (DR) i trybie angiografii </w:t>
            </w:r>
            <w:proofErr w:type="spellStart"/>
            <w:r w:rsidRPr="004038CD">
              <w:rPr>
                <w:rFonts w:ascii="Arial Narrow" w:hAnsi="Arial Narrow"/>
                <w:szCs w:val="22"/>
              </w:rPr>
              <w:t>subtrakcyjnej</w:t>
            </w:r>
            <w:proofErr w:type="spellEnd"/>
            <w:r w:rsidRPr="004038CD">
              <w:rPr>
                <w:rFonts w:ascii="Arial Narrow" w:hAnsi="Arial Narrow"/>
                <w:szCs w:val="22"/>
              </w:rPr>
              <w:t xml:space="preserve"> (DSA)</w:t>
            </w:r>
          </w:p>
        </w:tc>
        <w:tc>
          <w:tcPr>
            <w:tcW w:w="1418" w:type="dxa"/>
            <w:tcMar>
              <w:left w:w="0" w:type="dxa"/>
              <w:right w:w="0" w:type="dxa"/>
            </w:tcMar>
            <w:hideMark/>
          </w:tcPr>
          <w:p w:rsidRPr="004038CD" w:rsidR="002C1680" w:rsidP="00656DA8" w:rsidRDefault="002C1680" w14:paraId="22BDB15B" wp14:textId="77777777">
            <w:pPr>
              <w:jc w:val="center"/>
              <w:rPr>
                <w:rFonts w:ascii="Arial Narrow" w:hAnsi="Arial Narrow"/>
                <w:szCs w:val="22"/>
              </w:rPr>
            </w:pPr>
            <w:r w:rsidRPr="004038CD">
              <w:rPr>
                <w:rFonts w:ascii="Arial Narrow" w:hAnsi="Arial Narrow"/>
                <w:szCs w:val="22"/>
              </w:rPr>
              <w:t xml:space="preserve">Tak, </w:t>
            </w:r>
            <w:r>
              <w:rPr>
                <w:rFonts w:ascii="Arial Narrow" w:hAnsi="Arial Narrow"/>
                <w:szCs w:val="22"/>
              </w:rPr>
              <w:t>opisać</w:t>
            </w:r>
          </w:p>
        </w:tc>
        <w:tc>
          <w:tcPr>
            <w:tcW w:w="4961" w:type="dxa"/>
            <w:tcMar>
              <w:left w:w="0" w:type="dxa"/>
              <w:right w:w="0" w:type="dxa"/>
            </w:tcMar>
          </w:tcPr>
          <w:p w:rsidRPr="004038CD" w:rsidR="002C1680" w:rsidP="00656DA8" w:rsidRDefault="002C1680" w14:paraId="698536F5"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470C8796"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60076B3B"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0D57132D" wp14:textId="77777777">
        <w:trPr>
          <w:trHeight w:val="285"/>
        </w:trPr>
        <w:tc>
          <w:tcPr>
            <w:tcW w:w="426" w:type="dxa"/>
            <w:tcMar>
              <w:left w:w="0" w:type="dxa"/>
              <w:right w:w="0" w:type="dxa"/>
            </w:tcMar>
            <w:hideMark/>
          </w:tcPr>
          <w:p w:rsidRPr="00FE23B2" w:rsidR="002C1680" w:rsidP="00656DA8" w:rsidRDefault="002C1680" w14:paraId="7BC1BAF2"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6EAD903A" wp14:textId="77777777">
            <w:pPr>
              <w:rPr>
                <w:rFonts w:ascii="Arial Narrow" w:hAnsi="Arial Narrow"/>
                <w:szCs w:val="22"/>
              </w:rPr>
            </w:pPr>
            <w:r w:rsidRPr="004038CD">
              <w:rPr>
                <w:rFonts w:ascii="Arial Narrow" w:hAnsi="Arial Narrow"/>
                <w:szCs w:val="22"/>
              </w:rPr>
              <w:t>Zoom na obrazie life (bez zmiany powiększenia detektora) podczas akwizycji obrazu</w:t>
            </w:r>
          </w:p>
        </w:tc>
        <w:tc>
          <w:tcPr>
            <w:tcW w:w="1418" w:type="dxa"/>
            <w:tcMar>
              <w:left w:w="0" w:type="dxa"/>
              <w:right w:w="0" w:type="dxa"/>
            </w:tcMar>
            <w:hideMark/>
          </w:tcPr>
          <w:p w:rsidRPr="004038CD" w:rsidR="002C1680" w:rsidP="00656DA8" w:rsidRDefault="002C1680" w14:paraId="66472EC4" wp14:textId="77777777">
            <w:pPr>
              <w:jc w:val="center"/>
              <w:rPr>
                <w:rFonts w:ascii="Arial Narrow" w:hAnsi="Arial Narrow"/>
                <w:szCs w:val="22"/>
              </w:rPr>
            </w:pPr>
            <w:r w:rsidRPr="004038CD">
              <w:rPr>
                <w:rFonts w:ascii="Arial Narrow" w:hAnsi="Arial Narrow"/>
                <w:szCs w:val="22"/>
              </w:rPr>
              <w:t>Tak / Nie</w:t>
            </w:r>
          </w:p>
        </w:tc>
        <w:tc>
          <w:tcPr>
            <w:tcW w:w="4961" w:type="dxa"/>
            <w:tcMar>
              <w:left w:w="0" w:type="dxa"/>
              <w:right w:w="0" w:type="dxa"/>
            </w:tcMar>
          </w:tcPr>
          <w:p w:rsidRPr="004038CD" w:rsidR="002C1680" w:rsidP="00656DA8" w:rsidRDefault="002C1680" w14:paraId="61C988F9"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366EE016" wp14:textId="77777777">
            <w:pPr>
              <w:rPr>
                <w:rFonts w:ascii="Arial Narrow" w:hAnsi="Arial Narrow"/>
                <w:szCs w:val="22"/>
              </w:rPr>
            </w:pPr>
            <w:r w:rsidRPr="004038CD">
              <w:rPr>
                <w:rFonts w:ascii="Arial Narrow" w:hAnsi="Arial Narrow"/>
                <w:szCs w:val="22"/>
              </w:rPr>
              <w:t>Tak – 5 pkt.</w:t>
            </w:r>
          </w:p>
          <w:p w:rsidRPr="004038CD" w:rsidR="002C1680" w:rsidP="00656DA8" w:rsidRDefault="002C1680" w14:paraId="0521BA5B" wp14:textId="77777777">
            <w:pPr>
              <w:rPr>
                <w:rFonts w:ascii="Arial Narrow" w:hAnsi="Arial Narrow"/>
                <w:szCs w:val="22"/>
              </w:rPr>
            </w:pPr>
            <w:r w:rsidRPr="004038CD">
              <w:rPr>
                <w:rFonts w:ascii="Arial Narrow" w:hAnsi="Arial Narrow"/>
                <w:szCs w:val="22"/>
              </w:rPr>
              <w:t>Nie – 0 pkt</w:t>
            </w:r>
          </w:p>
        </w:tc>
      </w:tr>
      <w:tr xmlns:wp14="http://schemas.microsoft.com/office/word/2010/wordml" w:rsidRPr="004038CD" w:rsidR="002C1680" w:rsidTr="30F30555" w14:paraId="087724B9" wp14:textId="77777777">
        <w:trPr>
          <w:trHeight w:val="285"/>
        </w:trPr>
        <w:tc>
          <w:tcPr>
            <w:tcW w:w="426" w:type="dxa"/>
            <w:tcMar>
              <w:left w:w="0" w:type="dxa"/>
              <w:right w:w="0" w:type="dxa"/>
            </w:tcMar>
            <w:hideMark/>
          </w:tcPr>
          <w:p w:rsidRPr="00FE23B2" w:rsidR="002C1680" w:rsidP="00656DA8" w:rsidRDefault="002C1680" w14:paraId="3B22BB7D"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3E03744A" wp14:textId="77777777">
            <w:pPr>
              <w:rPr>
                <w:rFonts w:ascii="Arial Narrow" w:hAnsi="Arial Narrow"/>
                <w:szCs w:val="22"/>
              </w:rPr>
            </w:pPr>
            <w:r w:rsidRPr="004038CD">
              <w:rPr>
                <w:rFonts w:ascii="Arial Narrow" w:hAnsi="Arial Narrow"/>
                <w:szCs w:val="22"/>
              </w:rPr>
              <w:t xml:space="preserve">Oprogramowanie do rekonstrukcji </w:t>
            </w:r>
            <w:proofErr w:type="spellStart"/>
            <w:r w:rsidRPr="004038CD">
              <w:rPr>
                <w:rFonts w:ascii="Arial Narrow" w:hAnsi="Arial Narrow"/>
                <w:szCs w:val="22"/>
              </w:rPr>
              <w:t>niskokontrastowej</w:t>
            </w:r>
            <w:proofErr w:type="spellEnd"/>
            <w:r w:rsidRPr="004038CD">
              <w:rPr>
                <w:rFonts w:ascii="Arial Narrow" w:hAnsi="Arial Narrow"/>
                <w:szCs w:val="22"/>
              </w:rPr>
              <w:t xml:space="preserve"> 3D (CBCT) z danych uzyskanych z akwizycji w szybkiej angiografii rotacyjnej</w:t>
            </w:r>
          </w:p>
        </w:tc>
        <w:tc>
          <w:tcPr>
            <w:tcW w:w="1418" w:type="dxa"/>
            <w:tcMar>
              <w:left w:w="0" w:type="dxa"/>
              <w:right w:w="0" w:type="dxa"/>
            </w:tcMar>
            <w:hideMark/>
          </w:tcPr>
          <w:p w:rsidRPr="004038CD" w:rsidR="002C1680" w:rsidP="00656DA8" w:rsidRDefault="002C1680" w14:paraId="64E79128" wp14:textId="77777777">
            <w:pPr>
              <w:jc w:val="center"/>
              <w:rPr>
                <w:rFonts w:ascii="Arial Narrow" w:hAnsi="Arial Narrow"/>
                <w:szCs w:val="22"/>
              </w:rPr>
            </w:pPr>
            <w:r w:rsidRPr="004038CD">
              <w:rPr>
                <w:rFonts w:ascii="Arial Narrow" w:hAnsi="Arial Narrow"/>
                <w:szCs w:val="22"/>
              </w:rPr>
              <w:t xml:space="preserve">Tak, </w:t>
            </w:r>
            <w:r>
              <w:rPr>
                <w:rFonts w:ascii="Arial Narrow" w:hAnsi="Arial Narrow"/>
                <w:szCs w:val="22"/>
              </w:rPr>
              <w:t>opisać</w:t>
            </w:r>
          </w:p>
        </w:tc>
        <w:tc>
          <w:tcPr>
            <w:tcW w:w="4961" w:type="dxa"/>
            <w:tcMar>
              <w:left w:w="0" w:type="dxa"/>
              <w:right w:w="0" w:type="dxa"/>
            </w:tcMar>
          </w:tcPr>
          <w:p w:rsidRPr="004038CD" w:rsidR="002C1680" w:rsidP="00656DA8" w:rsidRDefault="002C1680" w14:paraId="17B246DD"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13933166"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478F902D"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688E700C" wp14:textId="77777777">
        <w:trPr>
          <w:trHeight w:val="285"/>
        </w:trPr>
        <w:tc>
          <w:tcPr>
            <w:tcW w:w="426" w:type="dxa"/>
            <w:tcMar>
              <w:left w:w="0" w:type="dxa"/>
              <w:right w:w="0" w:type="dxa"/>
            </w:tcMar>
            <w:hideMark/>
          </w:tcPr>
          <w:p w:rsidRPr="00FE23B2" w:rsidR="002C1680" w:rsidP="00656DA8" w:rsidRDefault="002C1680" w14:paraId="6BF89DA3"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564A0B80" wp14:textId="77777777">
            <w:pPr>
              <w:rPr>
                <w:rFonts w:ascii="Arial Narrow" w:hAnsi="Arial Narrow"/>
                <w:szCs w:val="22"/>
              </w:rPr>
            </w:pPr>
            <w:r w:rsidRPr="004038CD">
              <w:rPr>
                <w:rFonts w:ascii="Arial Narrow" w:hAnsi="Arial Narrow"/>
                <w:szCs w:val="22"/>
              </w:rPr>
              <w:t xml:space="preserve">Algorytm usuwania artefaktów od obiektów metalowych na obrazach 3D uzyskanych w wyniku rekonstrukcji </w:t>
            </w:r>
            <w:proofErr w:type="spellStart"/>
            <w:r w:rsidRPr="004038CD">
              <w:rPr>
                <w:rFonts w:ascii="Arial Narrow" w:hAnsi="Arial Narrow"/>
                <w:szCs w:val="22"/>
              </w:rPr>
              <w:t>niskokontrastowej</w:t>
            </w:r>
            <w:proofErr w:type="spellEnd"/>
            <w:r w:rsidRPr="004038CD">
              <w:rPr>
                <w:rFonts w:ascii="Arial Narrow" w:hAnsi="Arial Narrow"/>
                <w:szCs w:val="22"/>
              </w:rPr>
              <w:t xml:space="preserve"> (CBCT) z możliwością zapisania i porównania obrazu przed i po działaniu algorytmu.</w:t>
            </w:r>
          </w:p>
        </w:tc>
        <w:tc>
          <w:tcPr>
            <w:tcW w:w="1418" w:type="dxa"/>
            <w:tcMar>
              <w:left w:w="0" w:type="dxa"/>
              <w:right w:w="0" w:type="dxa"/>
            </w:tcMar>
            <w:hideMark/>
          </w:tcPr>
          <w:p w:rsidRPr="004038CD" w:rsidR="002C1680" w:rsidP="00656DA8" w:rsidRDefault="002C1680" w14:paraId="4C9B97C1" wp14:textId="77777777">
            <w:pPr>
              <w:jc w:val="center"/>
              <w:rPr>
                <w:rFonts w:ascii="Arial Narrow" w:hAnsi="Arial Narrow"/>
                <w:szCs w:val="22"/>
              </w:rPr>
            </w:pPr>
            <w:r w:rsidRPr="004038CD">
              <w:rPr>
                <w:rFonts w:ascii="Arial Narrow" w:hAnsi="Arial Narrow"/>
                <w:szCs w:val="22"/>
              </w:rPr>
              <w:t xml:space="preserve">Tak, </w:t>
            </w:r>
            <w:r>
              <w:rPr>
                <w:rFonts w:ascii="Arial Narrow" w:hAnsi="Arial Narrow"/>
                <w:szCs w:val="22"/>
              </w:rPr>
              <w:t>opisać</w:t>
            </w:r>
          </w:p>
        </w:tc>
        <w:tc>
          <w:tcPr>
            <w:tcW w:w="4961" w:type="dxa"/>
            <w:tcMar>
              <w:left w:w="0" w:type="dxa"/>
              <w:right w:w="0" w:type="dxa"/>
            </w:tcMar>
            <w:hideMark/>
          </w:tcPr>
          <w:p w:rsidRPr="004038CD" w:rsidR="002C1680" w:rsidP="00656DA8" w:rsidRDefault="002C1680" w14:paraId="5C3E0E74"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2D92DBB9"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0048EAA7"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7281489B" wp14:textId="77777777">
        <w:trPr>
          <w:trHeight w:val="285"/>
        </w:trPr>
        <w:tc>
          <w:tcPr>
            <w:tcW w:w="426" w:type="dxa"/>
            <w:tcMar>
              <w:left w:w="0" w:type="dxa"/>
              <w:right w:w="0" w:type="dxa"/>
            </w:tcMar>
            <w:hideMark/>
          </w:tcPr>
          <w:p w:rsidRPr="00FE23B2" w:rsidR="002C1680" w:rsidP="00656DA8" w:rsidRDefault="002C1680" w14:paraId="66A1FAB9"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430593D1" wp14:textId="77777777">
            <w:pPr>
              <w:rPr>
                <w:rFonts w:ascii="Arial Narrow" w:hAnsi="Arial Narrow"/>
                <w:szCs w:val="22"/>
                <w:lang w:val="en-US"/>
              </w:rPr>
            </w:pPr>
            <w:proofErr w:type="spellStart"/>
            <w:r w:rsidRPr="004038CD">
              <w:rPr>
                <w:rFonts w:ascii="Arial Narrow" w:hAnsi="Arial Narrow"/>
                <w:szCs w:val="22"/>
                <w:lang w:val="en-US"/>
              </w:rPr>
              <w:t>Prezentacja</w:t>
            </w:r>
            <w:proofErr w:type="spellEnd"/>
            <w:r w:rsidRPr="004038CD">
              <w:rPr>
                <w:rFonts w:ascii="Arial Narrow" w:hAnsi="Arial Narrow"/>
                <w:szCs w:val="22"/>
                <w:lang w:val="en-US"/>
              </w:rPr>
              <w:t xml:space="preserve"> </w:t>
            </w:r>
            <w:proofErr w:type="spellStart"/>
            <w:r w:rsidRPr="004038CD">
              <w:rPr>
                <w:rFonts w:ascii="Arial Narrow" w:hAnsi="Arial Narrow"/>
                <w:szCs w:val="22"/>
                <w:lang w:val="en-US"/>
              </w:rPr>
              <w:t>obiektów</w:t>
            </w:r>
            <w:proofErr w:type="spellEnd"/>
            <w:r w:rsidRPr="004038CD">
              <w:rPr>
                <w:rFonts w:ascii="Arial Narrow" w:hAnsi="Arial Narrow"/>
                <w:szCs w:val="22"/>
                <w:lang w:val="en-US"/>
              </w:rPr>
              <w:t xml:space="preserve"> 3D w </w:t>
            </w:r>
            <w:proofErr w:type="spellStart"/>
            <w:r w:rsidRPr="004038CD">
              <w:rPr>
                <w:rFonts w:ascii="Arial Narrow" w:hAnsi="Arial Narrow"/>
                <w:szCs w:val="22"/>
                <w:lang w:val="en-US"/>
              </w:rPr>
              <w:t>technikach</w:t>
            </w:r>
            <w:proofErr w:type="spellEnd"/>
            <w:r w:rsidRPr="004038CD">
              <w:rPr>
                <w:rFonts w:ascii="Arial Narrow" w:hAnsi="Arial Narrow"/>
                <w:szCs w:val="22"/>
                <w:lang w:val="en-US"/>
              </w:rPr>
              <w:t xml:space="preserve">: Maximum Intensity Projection (MIP) </w:t>
            </w:r>
            <w:proofErr w:type="spellStart"/>
            <w:r w:rsidRPr="004038CD">
              <w:rPr>
                <w:rFonts w:ascii="Arial Narrow" w:hAnsi="Arial Narrow"/>
                <w:szCs w:val="22"/>
                <w:lang w:val="en-US"/>
              </w:rPr>
              <w:t>i</w:t>
            </w:r>
            <w:proofErr w:type="spellEnd"/>
            <w:r w:rsidRPr="004038CD">
              <w:rPr>
                <w:rFonts w:ascii="Arial Narrow" w:hAnsi="Arial Narrow"/>
                <w:szCs w:val="22"/>
                <w:lang w:val="en-US"/>
              </w:rPr>
              <w:t xml:space="preserve"> Multi- Planar Reconstruction (MPR), Volume Rendering Technique (VRT)</w:t>
            </w:r>
          </w:p>
        </w:tc>
        <w:tc>
          <w:tcPr>
            <w:tcW w:w="1418" w:type="dxa"/>
            <w:tcMar>
              <w:left w:w="0" w:type="dxa"/>
              <w:right w:w="0" w:type="dxa"/>
            </w:tcMar>
            <w:hideMark/>
          </w:tcPr>
          <w:p w:rsidRPr="004038CD" w:rsidR="002C1680" w:rsidP="00656DA8" w:rsidRDefault="002C1680" w14:paraId="14CD509E" wp14:textId="77777777">
            <w:pPr>
              <w:jc w:val="center"/>
              <w:rPr>
                <w:rFonts w:ascii="Arial Narrow" w:hAnsi="Arial Narrow"/>
                <w:szCs w:val="22"/>
              </w:rPr>
            </w:pPr>
            <w:r w:rsidRPr="004038CD">
              <w:rPr>
                <w:rFonts w:ascii="Arial Narrow" w:hAnsi="Arial Narrow"/>
                <w:szCs w:val="22"/>
              </w:rPr>
              <w:t>Tak</w:t>
            </w:r>
          </w:p>
        </w:tc>
        <w:tc>
          <w:tcPr>
            <w:tcW w:w="4961" w:type="dxa"/>
            <w:tcMar>
              <w:left w:w="0" w:type="dxa"/>
              <w:right w:w="0" w:type="dxa"/>
            </w:tcMar>
          </w:tcPr>
          <w:p w:rsidRPr="004038CD" w:rsidR="002C1680" w:rsidP="00656DA8" w:rsidRDefault="002C1680" w14:paraId="76BB753C"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471484C2"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53BEAA73"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5EE2B29E" wp14:textId="77777777">
        <w:trPr>
          <w:trHeight w:val="285"/>
        </w:trPr>
        <w:tc>
          <w:tcPr>
            <w:tcW w:w="426" w:type="dxa"/>
            <w:tcMar>
              <w:left w:w="0" w:type="dxa"/>
              <w:right w:w="0" w:type="dxa"/>
            </w:tcMar>
            <w:hideMark/>
          </w:tcPr>
          <w:p w:rsidRPr="00FE23B2" w:rsidR="002C1680" w:rsidP="00656DA8" w:rsidRDefault="002C1680" w14:paraId="513DA1E0"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0379AFB5" wp14:textId="77777777">
            <w:pPr>
              <w:rPr>
                <w:rFonts w:ascii="Arial Narrow" w:hAnsi="Arial Narrow"/>
                <w:szCs w:val="22"/>
              </w:rPr>
            </w:pPr>
            <w:r w:rsidRPr="004038CD">
              <w:rPr>
                <w:rFonts w:ascii="Arial Narrow" w:hAnsi="Arial Narrow"/>
                <w:szCs w:val="22"/>
              </w:rPr>
              <w:t>Prezentacja Dual Volume (</w:t>
            </w:r>
            <w:proofErr w:type="spellStart"/>
            <w:r w:rsidRPr="004038CD">
              <w:rPr>
                <w:rFonts w:ascii="Arial Narrow" w:hAnsi="Arial Narrow"/>
                <w:szCs w:val="22"/>
              </w:rPr>
              <w:t>Calciview</w:t>
            </w:r>
            <w:proofErr w:type="spellEnd"/>
            <w:r w:rsidRPr="004038CD">
              <w:rPr>
                <w:rFonts w:ascii="Arial Narrow" w:hAnsi="Arial Narrow"/>
                <w:szCs w:val="22"/>
              </w:rPr>
              <w:t xml:space="preserve">, </w:t>
            </w:r>
            <w:proofErr w:type="spellStart"/>
            <w:r w:rsidRPr="004038CD">
              <w:rPr>
                <w:rFonts w:ascii="Arial Narrow" w:hAnsi="Arial Narrow"/>
                <w:szCs w:val="22"/>
              </w:rPr>
              <w:t>iDentify</w:t>
            </w:r>
            <w:proofErr w:type="spellEnd"/>
            <w:r w:rsidRPr="004038CD">
              <w:rPr>
                <w:rFonts w:ascii="Arial Narrow" w:hAnsi="Arial Narrow"/>
                <w:szCs w:val="22"/>
              </w:rPr>
              <w:t xml:space="preserve"> lub równoważne – zależnie od nomenklatury producenta) – różnicowanie na jednym obrazie dwóch obiektów wysokokontrastowych o prawie takiej samej gęstości; prezentacja </w:t>
            </w:r>
            <w:proofErr w:type="spellStart"/>
            <w:r w:rsidRPr="004038CD">
              <w:rPr>
                <w:rFonts w:ascii="Arial Narrow" w:hAnsi="Arial Narrow"/>
                <w:szCs w:val="22"/>
              </w:rPr>
              <w:t>niskokontrastowego</w:t>
            </w:r>
            <w:proofErr w:type="spellEnd"/>
            <w:r w:rsidRPr="004038CD">
              <w:rPr>
                <w:rFonts w:ascii="Arial Narrow" w:hAnsi="Arial Narrow"/>
                <w:szCs w:val="22"/>
              </w:rPr>
              <w:t xml:space="preserve"> obiektu 3D wraz z wysokokontrastowym obiektem 3D na jednym obrazie</w:t>
            </w:r>
          </w:p>
        </w:tc>
        <w:tc>
          <w:tcPr>
            <w:tcW w:w="1418" w:type="dxa"/>
            <w:tcMar>
              <w:left w:w="0" w:type="dxa"/>
              <w:right w:w="0" w:type="dxa"/>
            </w:tcMar>
            <w:hideMark/>
          </w:tcPr>
          <w:p w:rsidRPr="004038CD" w:rsidR="002C1680" w:rsidP="00656DA8" w:rsidRDefault="002C1680" w14:paraId="1DA65BB3" wp14:textId="77777777">
            <w:pPr>
              <w:jc w:val="center"/>
              <w:rPr>
                <w:rFonts w:ascii="Arial Narrow" w:hAnsi="Arial Narrow"/>
                <w:szCs w:val="22"/>
              </w:rPr>
            </w:pPr>
            <w:r w:rsidRPr="004038CD">
              <w:rPr>
                <w:rFonts w:ascii="Arial Narrow" w:hAnsi="Arial Narrow"/>
                <w:szCs w:val="22"/>
              </w:rPr>
              <w:t xml:space="preserve">Tak, </w:t>
            </w:r>
            <w:r>
              <w:rPr>
                <w:rFonts w:ascii="Arial Narrow" w:hAnsi="Arial Narrow"/>
                <w:szCs w:val="22"/>
              </w:rPr>
              <w:t>opisać</w:t>
            </w:r>
          </w:p>
        </w:tc>
        <w:tc>
          <w:tcPr>
            <w:tcW w:w="4961" w:type="dxa"/>
            <w:tcMar>
              <w:left w:w="0" w:type="dxa"/>
              <w:right w:w="0" w:type="dxa"/>
            </w:tcMar>
          </w:tcPr>
          <w:p w:rsidRPr="004038CD" w:rsidR="002C1680" w:rsidP="00656DA8" w:rsidRDefault="002C1680" w14:paraId="75CAC6F5"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576F7A3D"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43C38EE3"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645046CF" wp14:textId="77777777">
        <w:trPr>
          <w:trHeight w:val="285"/>
        </w:trPr>
        <w:tc>
          <w:tcPr>
            <w:tcW w:w="426" w:type="dxa"/>
            <w:tcMar>
              <w:left w:w="0" w:type="dxa"/>
              <w:right w:w="0" w:type="dxa"/>
            </w:tcMar>
            <w:hideMark/>
          </w:tcPr>
          <w:p w:rsidRPr="00FE23B2" w:rsidR="002C1680" w:rsidP="00656DA8" w:rsidRDefault="002C1680" w14:paraId="66060428"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75F9D87E" wp14:textId="77777777">
            <w:pPr>
              <w:rPr>
                <w:rFonts w:ascii="Arial Narrow" w:hAnsi="Arial Narrow"/>
                <w:szCs w:val="22"/>
              </w:rPr>
            </w:pPr>
            <w:proofErr w:type="spellStart"/>
            <w:r w:rsidRPr="004038CD">
              <w:rPr>
                <w:rFonts w:ascii="Arial Narrow" w:hAnsi="Arial Narrow"/>
                <w:szCs w:val="22"/>
              </w:rPr>
              <w:t>Roadmap</w:t>
            </w:r>
            <w:proofErr w:type="spellEnd"/>
            <w:r w:rsidRPr="004038CD">
              <w:rPr>
                <w:rFonts w:ascii="Arial Narrow" w:hAnsi="Arial Narrow"/>
                <w:szCs w:val="22"/>
              </w:rPr>
              <w:t xml:space="preserve"> 3D z automatyczną korektą położenia obiektu 3D względem nałożonego obrazu 2D z prześwietlenia, uwzględniającą zmiany położenia statywu, stołu, powiększenia i odległości SID</w:t>
            </w:r>
          </w:p>
        </w:tc>
        <w:tc>
          <w:tcPr>
            <w:tcW w:w="1418" w:type="dxa"/>
            <w:tcMar>
              <w:left w:w="0" w:type="dxa"/>
              <w:right w:w="0" w:type="dxa"/>
            </w:tcMar>
            <w:hideMark/>
          </w:tcPr>
          <w:p w:rsidRPr="004038CD" w:rsidR="002C1680" w:rsidP="00656DA8" w:rsidRDefault="002C1680" w14:paraId="23818C08" wp14:textId="77777777">
            <w:pPr>
              <w:jc w:val="center"/>
              <w:rPr>
                <w:rFonts w:ascii="Arial Narrow" w:hAnsi="Arial Narrow"/>
                <w:szCs w:val="22"/>
              </w:rPr>
            </w:pPr>
            <w:r w:rsidRPr="004038CD">
              <w:rPr>
                <w:rFonts w:ascii="Arial Narrow" w:hAnsi="Arial Narrow"/>
                <w:szCs w:val="22"/>
              </w:rPr>
              <w:t xml:space="preserve">Tak, </w:t>
            </w:r>
            <w:r>
              <w:rPr>
                <w:rFonts w:ascii="Arial Narrow" w:hAnsi="Arial Narrow"/>
                <w:szCs w:val="22"/>
              </w:rPr>
              <w:t>opisać</w:t>
            </w:r>
          </w:p>
        </w:tc>
        <w:tc>
          <w:tcPr>
            <w:tcW w:w="4961" w:type="dxa"/>
            <w:tcMar>
              <w:left w:w="0" w:type="dxa"/>
              <w:right w:w="0" w:type="dxa"/>
            </w:tcMar>
          </w:tcPr>
          <w:p w:rsidRPr="004038CD" w:rsidR="002C1680" w:rsidP="00656DA8" w:rsidRDefault="002C1680" w14:paraId="1D0656FE"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6D72DD74"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67102929"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4F0A77A4" wp14:textId="77777777">
        <w:trPr>
          <w:trHeight w:val="285"/>
        </w:trPr>
        <w:tc>
          <w:tcPr>
            <w:tcW w:w="426" w:type="dxa"/>
            <w:tcMar>
              <w:left w:w="0" w:type="dxa"/>
              <w:right w:w="0" w:type="dxa"/>
            </w:tcMar>
            <w:hideMark/>
          </w:tcPr>
          <w:p w:rsidRPr="00FE23B2" w:rsidR="002C1680" w:rsidP="00656DA8" w:rsidRDefault="002C1680" w14:paraId="7B37605A"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2A3C62D1" wp14:textId="77777777">
            <w:pPr>
              <w:rPr>
                <w:rFonts w:ascii="Arial Narrow" w:hAnsi="Arial Narrow"/>
                <w:szCs w:val="22"/>
              </w:rPr>
            </w:pPr>
            <w:r w:rsidRPr="004038CD">
              <w:rPr>
                <w:rFonts w:ascii="Arial Narrow" w:hAnsi="Arial Narrow"/>
                <w:szCs w:val="22"/>
              </w:rPr>
              <w:t xml:space="preserve">Prezentacja konturów / obrysu obiektu 3D uzyskanego z rekonstrukcji danych z angiografii rotacyjnej wraz z zastosowaniem takiego obrazu jako maski do </w:t>
            </w:r>
            <w:proofErr w:type="spellStart"/>
            <w:r w:rsidRPr="004038CD">
              <w:rPr>
                <w:rFonts w:ascii="Arial Narrow" w:hAnsi="Arial Narrow"/>
                <w:szCs w:val="22"/>
              </w:rPr>
              <w:t>roadmapu</w:t>
            </w:r>
            <w:proofErr w:type="spellEnd"/>
            <w:r w:rsidRPr="004038CD">
              <w:rPr>
                <w:rFonts w:ascii="Arial Narrow" w:hAnsi="Arial Narrow"/>
                <w:szCs w:val="22"/>
              </w:rPr>
              <w:t xml:space="preserve"> 3D</w:t>
            </w:r>
          </w:p>
        </w:tc>
        <w:tc>
          <w:tcPr>
            <w:tcW w:w="1418" w:type="dxa"/>
            <w:tcMar>
              <w:left w:w="0" w:type="dxa"/>
              <w:right w:w="0" w:type="dxa"/>
            </w:tcMar>
            <w:hideMark/>
          </w:tcPr>
          <w:p w:rsidRPr="004038CD" w:rsidR="002C1680" w:rsidP="00656DA8" w:rsidRDefault="002C1680" w14:paraId="26FD8E65" wp14:textId="77777777">
            <w:pPr>
              <w:jc w:val="center"/>
              <w:rPr>
                <w:rFonts w:ascii="Arial Narrow" w:hAnsi="Arial Narrow"/>
                <w:szCs w:val="22"/>
              </w:rPr>
            </w:pPr>
            <w:r w:rsidRPr="004038CD">
              <w:rPr>
                <w:rFonts w:ascii="Arial Narrow" w:hAnsi="Arial Narrow"/>
                <w:szCs w:val="22"/>
              </w:rPr>
              <w:t xml:space="preserve">Tak, </w:t>
            </w:r>
            <w:r>
              <w:rPr>
                <w:rFonts w:ascii="Arial Narrow" w:hAnsi="Arial Narrow"/>
                <w:szCs w:val="22"/>
              </w:rPr>
              <w:t>opisać</w:t>
            </w:r>
          </w:p>
        </w:tc>
        <w:tc>
          <w:tcPr>
            <w:tcW w:w="4961" w:type="dxa"/>
            <w:tcMar>
              <w:left w:w="0" w:type="dxa"/>
              <w:right w:w="0" w:type="dxa"/>
            </w:tcMar>
          </w:tcPr>
          <w:p w:rsidRPr="004038CD" w:rsidR="002C1680" w:rsidP="00656DA8" w:rsidRDefault="002C1680" w14:paraId="394798F2"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312EA167"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2EF402C7"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07EAC284" wp14:textId="77777777">
        <w:trPr>
          <w:trHeight w:val="320"/>
        </w:trPr>
        <w:tc>
          <w:tcPr>
            <w:tcW w:w="426" w:type="dxa"/>
            <w:tcMar>
              <w:left w:w="0" w:type="dxa"/>
              <w:right w:w="0" w:type="dxa"/>
            </w:tcMar>
            <w:hideMark/>
          </w:tcPr>
          <w:p w:rsidRPr="00FE23B2" w:rsidR="002C1680" w:rsidP="00656DA8" w:rsidRDefault="002C1680" w14:paraId="3889A505"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49A64EAB" wp14:textId="77777777">
            <w:pPr>
              <w:rPr>
                <w:rFonts w:ascii="Arial Narrow" w:hAnsi="Arial Narrow"/>
                <w:szCs w:val="22"/>
              </w:rPr>
            </w:pPr>
            <w:r w:rsidRPr="004038CD">
              <w:rPr>
                <w:rFonts w:ascii="Arial Narrow" w:hAnsi="Arial Narrow"/>
                <w:szCs w:val="22"/>
              </w:rPr>
              <w:t xml:space="preserve">Oprogramowanie do automatycznej segmentacji naczyń i analizy </w:t>
            </w:r>
            <w:proofErr w:type="spellStart"/>
            <w:r w:rsidRPr="004038CD">
              <w:rPr>
                <w:rFonts w:ascii="Arial Narrow" w:hAnsi="Arial Narrow"/>
                <w:szCs w:val="22"/>
              </w:rPr>
              <w:t>stenoz</w:t>
            </w:r>
            <w:proofErr w:type="spellEnd"/>
            <w:r w:rsidRPr="004038CD">
              <w:rPr>
                <w:rFonts w:ascii="Arial Narrow" w:hAnsi="Arial Narrow"/>
                <w:szCs w:val="22"/>
              </w:rPr>
              <w:t xml:space="preserve"> w oparciu o obrazy 3D uzyskane z rekonstrukcji danych z angiografii rotacyjnej; automatyczne wyznaczanie osi naczynia i wyświetlanie jego obrazu w formie krzywoliniowej rekonstrukcji MPR wzdłuż jego osi; automatyczne wyznaczanie min.: średnich, minimów i maksimów wszystkich przekrojów wzdłuż przebiegu naczyń w analizowanym zakresie; średnicy minimalnej, maksymalnej oraz powierzchni przekroju </w:t>
            </w:r>
            <w:proofErr w:type="spellStart"/>
            <w:r w:rsidRPr="004038CD">
              <w:rPr>
                <w:rFonts w:ascii="Arial Narrow" w:hAnsi="Arial Narrow"/>
                <w:szCs w:val="22"/>
              </w:rPr>
              <w:t>stenozy</w:t>
            </w:r>
            <w:proofErr w:type="spellEnd"/>
            <w:r w:rsidRPr="004038CD">
              <w:rPr>
                <w:rFonts w:ascii="Arial Narrow" w:hAnsi="Arial Narrow"/>
                <w:szCs w:val="22"/>
              </w:rPr>
              <w:t xml:space="preserve"> naczynia, minimalnej i maksymalnej średnicy światła naczynia oraz minimalnej powierzchni światła naczynia dla przekrojów poprzecznych</w:t>
            </w:r>
          </w:p>
        </w:tc>
        <w:tc>
          <w:tcPr>
            <w:tcW w:w="1418" w:type="dxa"/>
            <w:tcMar>
              <w:left w:w="0" w:type="dxa"/>
              <w:right w:w="0" w:type="dxa"/>
            </w:tcMar>
            <w:hideMark/>
          </w:tcPr>
          <w:p w:rsidRPr="004038CD" w:rsidR="002C1680" w:rsidP="00656DA8" w:rsidRDefault="002C1680" w14:paraId="64A27632" wp14:textId="77777777">
            <w:pPr>
              <w:jc w:val="center"/>
              <w:rPr>
                <w:rFonts w:ascii="Arial Narrow" w:hAnsi="Arial Narrow"/>
                <w:szCs w:val="22"/>
              </w:rPr>
            </w:pPr>
            <w:r w:rsidRPr="004038CD">
              <w:rPr>
                <w:rFonts w:ascii="Arial Narrow" w:hAnsi="Arial Narrow"/>
                <w:szCs w:val="22"/>
              </w:rPr>
              <w:t xml:space="preserve">Tak, </w:t>
            </w:r>
            <w:r>
              <w:rPr>
                <w:rFonts w:ascii="Arial Narrow" w:hAnsi="Arial Narrow"/>
                <w:szCs w:val="22"/>
              </w:rPr>
              <w:t>opisać</w:t>
            </w:r>
          </w:p>
        </w:tc>
        <w:tc>
          <w:tcPr>
            <w:tcW w:w="4961" w:type="dxa"/>
            <w:tcMar>
              <w:left w:w="0" w:type="dxa"/>
              <w:right w:w="0" w:type="dxa"/>
            </w:tcMar>
          </w:tcPr>
          <w:p w:rsidRPr="004038CD" w:rsidR="002C1680" w:rsidP="00656DA8" w:rsidRDefault="002C1680" w14:paraId="29079D35"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63EB47FD"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23A10B35"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3A3DEE31" wp14:textId="77777777">
        <w:trPr>
          <w:trHeight w:val="285"/>
        </w:trPr>
        <w:tc>
          <w:tcPr>
            <w:tcW w:w="426" w:type="dxa"/>
            <w:tcMar>
              <w:left w:w="0" w:type="dxa"/>
              <w:right w:w="0" w:type="dxa"/>
            </w:tcMar>
            <w:hideMark/>
          </w:tcPr>
          <w:p w:rsidRPr="00FE23B2" w:rsidR="002C1680" w:rsidP="00656DA8" w:rsidRDefault="002C1680" w14:paraId="17686DC7"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33424DCD" wp14:textId="77777777">
            <w:pPr>
              <w:rPr>
                <w:rFonts w:ascii="Arial Narrow" w:hAnsi="Arial Narrow"/>
                <w:szCs w:val="22"/>
              </w:rPr>
            </w:pPr>
            <w:r w:rsidRPr="004038CD">
              <w:rPr>
                <w:rFonts w:ascii="Arial Narrow" w:hAnsi="Arial Narrow"/>
                <w:szCs w:val="22"/>
              </w:rPr>
              <w:t>Automatyczne ustawianie statywu w pozycji odpowiadającej obróconemu obiektowi 3D</w:t>
            </w:r>
          </w:p>
        </w:tc>
        <w:tc>
          <w:tcPr>
            <w:tcW w:w="1418" w:type="dxa"/>
            <w:tcMar>
              <w:left w:w="0" w:type="dxa"/>
              <w:right w:w="0" w:type="dxa"/>
            </w:tcMar>
            <w:hideMark/>
          </w:tcPr>
          <w:p w:rsidRPr="004038CD" w:rsidR="002C1680" w:rsidP="00656DA8" w:rsidRDefault="002C1680" w14:paraId="53BC9817" wp14:textId="77777777">
            <w:pPr>
              <w:jc w:val="center"/>
              <w:rPr>
                <w:rFonts w:ascii="Arial Narrow" w:hAnsi="Arial Narrow"/>
                <w:szCs w:val="22"/>
              </w:rPr>
            </w:pPr>
            <w:r w:rsidRPr="004038CD">
              <w:rPr>
                <w:rFonts w:ascii="Arial Narrow" w:hAnsi="Arial Narrow"/>
                <w:szCs w:val="22"/>
              </w:rPr>
              <w:t>Tak</w:t>
            </w:r>
          </w:p>
        </w:tc>
        <w:tc>
          <w:tcPr>
            <w:tcW w:w="4961" w:type="dxa"/>
            <w:tcMar>
              <w:left w:w="0" w:type="dxa"/>
              <w:right w:w="0" w:type="dxa"/>
            </w:tcMar>
          </w:tcPr>
          <w:p w:rsidRPr="004038CD" w:rsidR="002C1680" w:rsidP="00656DA8" w:rsidRDefault="002C1680" w14:paraId="53BD644D"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71EBAAED"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67178047"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2DF834C0" wp14:textId="77777777">
        <w:trPr>
          <w:trHeight w:val="285"/>
        </w:trPr>
        <w:tc>
          <w:tcPr>
            <w:tcW w:w="426" w:type="dxa"/>
            <w:tcMar>
              <w:left w:w="0" w:type="dxa"/>
              <w:right w:w="0" w:type="dxa"/>
            </w:tcMar>
            <w:hideMark/>
          </w:tcPr>
          <w:p w:rsidRPr="00FE23B2" w:rsidR="002C1680" w:rsidP="00656DA8" w:rsidRDefault="002C1680" w14:paraId="1A3FAC43"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0F88D932" wp14:textId="77777777">
            <w:pPr>
              <w:rPr>
                <w:rFonts w:ascii="Arial Narrow" w:hAnsi="Arial Narrow"/>
                <w:szCs w:val="22"/>
              </w:rPr>
            </w:pPr>
            <w:r w:rsidRPr="004038CD">
              <w:rPr>
                <w:rFonts w:ascii="Arial Narrow" w:hAnsi="Arial Narrow"/>
                <w:szCs w:val="22"/>
              </w:rPr>
              <w:t>Automatyczny obrót obiektu 3D do położenia odpowiadającego widokowi obiektu 3D po zmianie położenia statywu</w:t>
            </w:r>
          </w:p>
        </w:tc>
        <w:tc>
          <w:tcPr>
            <w:tcW w:w="1418" w:type="dxa"/>
            <w:tcMar>
              <w:left w:w="0" w:type="dxa"/>
              <w:right w:w="0" w:type="dxa"/>
            </w:tcMar>
            <w:hideMark/>
          </w:tcPr>
          <w:p w:rsidRPr="004038CD" w:rsidR="002C1680" w:rsidP="00656DA8" w:rsidRDefault="002C1680" w14:paraId="7A38A430" wp14:textId="77777777">
            <w:pPr>
              <w:jc w:val="center"/>
              <w:rPr>
                <w:rFonts w:ascii="Arial Narrow" w:hAnsi="Arial Narrow"/>
                <w:szCs w:val="22"/>
              </w:rPr>
            </w:pPr>
            <w:r w:rsidRPr="004038CD">
              <w:rPr>
                <w:rFonts w:ascii="Arial Narrow" w:hAnsi="Arial Narrow"/>
                <w:szCs w:val="22"/>
              </w:rPr>
              <w:t>Tak</w:t>
            </w:r>
          </w:p>
        </w:tc>
        <w:tc>
          <w:tcPr>
            <w:tcW w:w="4961" w:type="dxa"/>
            <w:tcMar>
              <w:left w:w="0" w:type="dxa"/>
              <w:right w:w="0" w:type="dxa"/>
            </w:tcMar>
          </w:tcPr>
          <w:p w:rsidRPr="004038CD" w:rsidR="002C1680" w:rsidP="00656DA8" w:rsidRDefault="002C1680" w14:paraId="2BBD94B2"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340347F7"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273015BC"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0FE7FD9E" wp14:textId="77777777">
        <w:trPr>
          <w:trHeight w:val="285"/>
        </w:trPr>
        <w:tc>
          <w:tcPr>
            <w:tcW w:w="426" w:type="dxa"/>
            <w:tcMar>
              <w:left w:w="0" w:type="dxa"/>
              <w:right w:w="0" w:type="dxa"/>
            </w:tcMar>
            <w:hideMark/>
          </w:tcPr>
          <w:p w:rsidRPr="00FE23B2" w:rsidR="002C1680" w:rsidP="00656DA8" w:rsidRDefault="002C1680" w14:paraId="5854DE7F"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1DA0359F" wp14:textId="77777777">
            <w:pPr>
              <w:rPr>
                <w:rFonts w:ascii="Arial Narrow" w:hAnsi="Arial Narrow"/>
                <w:szCs w:val="22"/>
              </w:rPr>
            </w:pPr>
            <w:r w:rsidRPr="004038CD">
              <w:rPr>
                <w:rFonts w:ascii="Arial Narrow" w:hAnsi="Arial Narrow"/>
                <w:szCs w:val="22"/>
              </w:rPr>
              <w:t xml:space="preserve">Ochrona antywirusowa oprogramowania </w:t>
            </w:r>
            <w:proofErr w:type="spellStart"/>
            <w:r w:rsidRPr="004038CD">
              <w:rPr>
                <w:rFonts w:ascii="Arial Narrow" w:hAnsi="Arial Narrow"/>
                <w:szCs w:val="22"/>
              </w:rPr>
              <w:t>angiografu</w:t>
            </w:r>
            <w:proofErr w:type="spellEnd"/>
            <w:r w:rsidRPr="004038CD">
              <w:rPr>
                <w:rFonts w:ascii="Arial Narrow" w:hAnsi="Arial Narrow"/>
                <w:szCs w:val="22"/>
              </w:rPr>
              <w:t>, zainstalowana na urządzeniu i systematycznie aktualizowana bez udziału użytkownika aparatu lub rozwiązanie oparte o mechanizm białych list</w:t>
            </w:r>
          </w:p>
        </w:tc>
        <w:tc>
          <w:tcPr>
            <w:tcW w:w="1418" w:type="dxa"/>
            <w:tcMar>
              <w:left w:w="0" w:type="dxa"/>
              <w:right w:w="0" w:type="dxa"/>
            </w:tcMar>
            <w:hideMark/>
          </w:tcPr>
          <w:p w:rsidRPr="004038CD" w:rsidR="002C1680" w:rsidP="00656DA8" w:rsidRDefault="002C1680" w14:paraId="149DD8B0" wp14:textId="77777777">
            <w:pPr>
              <w:jc w:val="center"/>
              <w:rPr>
                <w:rFonts w:ascii="Arial Narrow" w:hAnsi="Arial Narrow"/>
                <w:szCs w:val="22"/>
              </w:rPr>
            </w:pPr>
            <w:r w:rsidRPr="004038CD">
              <w:rPr>
                <w:rFonts w:ascii="Arial Narrow" w:hAnsi="Arial Narrow"/>
                <w:szCs w:val="22"/>
              </w:rPr>
              <w:t>Tak, opisać</w:t>
            </w:r>
          </w:p>
        </w:tc>
        <w:tc>
          <w:tcPr>
            <w:tcW w:w="4961" w:type="dxa"/>
            <w:tcMar>
              <w:left w:w="0" w:type="dxa"/>
              <w:right w:w="0" w:type="dxa"/>
            </w:tcMar>
          </w:tcPr>
          <w:p w:rsidRPr="004038CD" w:rsidR="002C1680" w:rsidP="00656DA8" w:rsidRDefault="002C1680" w14:paraId="2CA7ADD4"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6D57F5E1"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5341818D"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5E2C7054" wp14:textId="77777777">
        <w:trPr>
          <w:trHeight w:val="285"/>
        </w:trPr>
        <w:tc>
          <w:tcPr>
            <w:tcW w:w="426" w:type="dxa"/>
            <w:tcMar>
              <w:left w:w="0" w:type="dxa"/>
              <w:right w:w="0" w:type="dxa"/>
            </w:tcMar>
            <w:hideMark/>
          </w:tcPr>
          <w:p w:rsidRPr="00FE23B2" w:rsidR="002C1680" w:rsidP="00656DA8" w:rsidRDefault="002C1680" w14:paraId="314EE24A"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2DE62BAA" wp14:textId="77777777">
            <w:pPr>
              <w:rPr>
                <w:rFonts w:ascii="Arial Narrow" w:hAnsi="Arial Narrow"/>
                <w:szCs w:val="22"/>
              </w:rPr>
            </w:pPr>
            <w:r w:rsidRPr="004038CD">
              <w:rPr>
                <w:rFonts w:ascii="Arial Narrow" w:hAnsi="Arial Narrow"/>
                <w:szCs w:val="22"/>
              </w:rPr>
              <w:t>Sterowanie wszystkimi źródłami sygnału wideo wyświetlanymi na monitorze z poziomu ekranu dotykowego przymocowanego do stołu pacjenta</w:t>
            </w:r>
          </w:p>
        </w:tc>
        <w:tc>
          <w:tcPr>
            <w:tcW w:w="1418" w:type="dxa"/>
            <w:tcMar>
              <w:left w:w="0" w:type="dxa"/>
              <w:right w:w="0" w:type="dxa"/>
            </w:tcMar>
            <w:hideMark/>
          </w:tcPr>
          <w:p w:rsidRPr="004038CD" w:rsidR="002C1680" w:rsidP="00656DA8" w:rsidRDefault="002C1680" w14:paraId="2BE6EB7C" wp14:textId="77777777">
            <w:pPr>
              <w:jc w:val="center"/>
              <w:rPr>
                <w:rFonts w:ascii="Arial Narrow" w:hAnsi="Arial Narrow"/>
                <w:szCs w:val="22"/>
              </w:rPr>
            </w:pPr>
            <w:r w:rsidRPr="004038CD">
              <w:rPr>
                <w:rFonts w:ascii="Arial Narrow" w:hAnsi="Arial Narrow"/>
                <w:szCs w:val="22"/>
              </w:rPr>
              <w:t>Tak / Nie</w:t>
            </w:r>
          </w:p>
        </w:tc>
        <w:tc>
          <w:tcPr>
            <w:tcW w:w="4961" w:type="dxa"/>
            <w:tcMar>
              <w:left w:w="0" w:type="dxa"/>
              <w:right w:w="0" w:type="dxa"/>
            </w:tcMar>
          </w:tcPr>
          <w:p w:rsidRPr="004038CD" w:rsidR="002C1680" w:rsidP="00656DA8" w:rsidRDefault="002C1680" w14:paraId="76614669"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630F1DFF" wp14:textId="77777777">
            <w:pPr>
              <w:rPr>
                <w:rFonts w:ascii="Arial Narrow" w:hAnsi="Arial Narrow"/>
                <w:szCs w:val="22"/>
              </w:rPr>
            </w:pPr>
            <w:r w:rsidRPr="004038CD">
              <w:rPr>
                <w:rFonts w:ascii="Arial Narrow" w:hAnsi="Arial Narrow"/>
                <w:szCs w:val="22"/>
              </w:rPr>
              <w:t xml:space="preserve">Tak – 5 pkt. </w:t>
            </w:r>
          </w:p>
          <w:p w:rsidRPr="004038CD" w:rsidR="002C1680" w:rsidP="00656DA8" w:rsidRDefault="002C1680" w14:paraId="3B0725C7" wp14:textId="77777777">
            <w:pPr>
              <w:rPr>
                <w:rFonts w:ascii="Arial Narrow" w:hAnsi="Arial Narrow"/>
                <w:szCs w:val="22"/>
              </w:rPr>
            </w:pPr>
            <w:r w:rsidRPr="004038CD">
              <w:rPr>
                <w:rFonts w:ascii="Arial Narrow" w:hAnsi="Arial Narrow"/>
                <w:szCs w:val="22"/>
              </w:rPr>
              <w:t>Nie – 0 pkt.</w:t>
            </w:r>
          </w:p>
        </w:tc>
      </w:tr>
      <w:tr xmlns:wp14="http://schemas.microsoft.com/office/word/2010/wordml" w:rsidRPr="004038CD" w:rsidR="002C1680" w:rsidTr="30F30555" w14:paraId="293B06A1" wp14:textId="77777777">
        <w:trPr>
          <w:trHeight w:val="285"/>
        </w:trPr>
        <w:tc>
          <w:tcPr>
            <w:tcW w:w="426" w:type="dxa"/>
            <w:tcMar>
              <w:left w:w="0" w:type="dxa"/>
              <w:right w:w="0" w:type="dxa"/>
            </w:tcMar>
            <w:hideMark/>
          </w:tcPr>
          <w:p w:rsidRPr="00FE23B2" w:rsidR="002C1680" w:rsidP="00656DA8" w:rsidRDefault="002C1680" w14:paraId="57590049"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3DE0E9BB" wp14:textId="77777777">
            <w:pPr>
              <w:rPr>
                <w:rFonts w:ascii="Arial Narrow" w:hAnsi="Arial Narrow"/>
                <w:szCs w:val="22"/>
              </w:rPr>
            </w:pPr>
            <w:r w:rsidRPr="004038CD">
              <w:rPr>
                <w:rFonts w:ascii="Arial Narrow" w:hAnsi="Arial Narrow"/>
                <w:szCs w:val="22"/>
              </w:rPr>
              <w:t xml:space="preserve">Wykorzystanie jako </w:t>
            </w:r>
            <w:proofErr w:type="spellStart"/>
            <w:r w:rsidRPr="004038CD">
              <w:rPr>
                <w:rFonts w:ascii="Arial Narrow" w:hAnsi="Arial Narrow"/>
                <w:szCs w:val="22"/>
              </w:rPr>
              <w:t>roadmapping</w:t>
            </w:r>
            <w:proofErr w:type="spellEnd"/>
            <w:r w:rsidRPr="004038CD">
              <w:rPr>
                <w:rFonts w:ascii="Arial Narrow" w:hAnsi="Arial Narrow"/>
                <w:szCs w:val="22"/>
              </w:rPr>
              <w:t xml:space="preserve"> 2D ze śledzeniem położenia stołu statywu oraz powiększenia obrysów (konturów) naczyń narysowanych na obrazie wyświetlanym na panelu dotykowym </w:t>
            </w:r>
            <w:proofErr w:type="spellStart"/>
            <w:r w:rsidRPr="004038CD">
              <w:rPr>
                <w:rFonts w:ascii="Arial Narrow" w:hAnsi="Arial Narrow"/>
                <w:szCs w:val="22"/>
              </w:rPr>
              <w:t>angiografu</w:t>
            </w:r>
            <w:proofErr w:type="spellEnd"/>
            <w:r w:rsidRPr="004038CD">
              <w:rPr>
                <w:rFonts w:ascii="Arial Narrow" w:hAnsi="Arial Narrow"/>
                <w:szCs w:val="22"/>
              </w:rPr>
              <w:t xml:space="preserve"> w sali badań</w:t>
            </w:r>
          </w:p>
        </w:tc>
        <w:tc>
          <w:tcPr>
            <w:tcW w:w="1418" w:type="dxa"/>
            <w:tcMar>
              <w:left w:w="0" w:type="dxa"/>
              <w:right w:w="0" w:type="dxa"/>
            </w:tcMar>
            <w:hideMark/>
          </w:tcPr>
          <w:p w:rsidRPr="004038CD" w:rsidR="002C1680" w:rsidP="00656DA8" w:rsidRDefault="002C1680" w14:paraId="4537BC72" wp14:textId="77777777">
            <w:pPr>
              <w:jc w:val="center"/>
              <w:rPr>
                <w:rFonts w:ascii="Arial Narrow" w:hAnsi="Arial Narrow"/>
                <w:szCs w:val="22"/>
              </w:rPr>
            </w:pPr>
            <w:r w:rsidRPr="004038CD">
              <w:rPr>
                <w:rFonts w:ascii="Arial Narrow" w:hAnsi="Arial Narrow"/>
                <w:szCs w:val="22"/>
              </w:rPr>
              <w:t>Tak / Nie</w:t>
            </w:r>
          </w:p>
        </w:tc>
        <w:tc>
          <w:tcPr>
            <w:tcW w:w="4961" w:type="dxa"/>
            <w:tcMar>
              <w:left w:w="0" w:type="dxa"/>
              <w:right w:w="0" w:type="dxa"/>
            </w:tcMar>
          </w:tcPr>
          <w:p w:rsidRPr="004038CD" w:rsidR="002C1680" w:rsidP="00656DA8" w:rsidRDefault="002C1680" w14:paraId="0C5B615A"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7DD5ED6E" wp14:textId="77777777">
            <w:pPr>
              <w:rPr>
                <w:rFonts w:ascii="Arial Narrow" w:hAnsi="Arial Narrow"/>
                <w:szCs w:val="22"/>
              </w:rPr>
            </w:pPr>
            <w:r w:rsidRPr="004038CD">
              <w:rPr>
                <w:rFonts w:ascii="Arial Narrow" w:hAnsi="Arial Narrow"/>
                <w:szCs w:val="22"/>
              </w:rPr>
              <w:t xml:space="preserve">Tak – 5 pkt. </w:t>
            </w:r>
          </w:p>
          <w:p w:rsidRPr="004038CD" w:rsidR="002C1680" w:rsidP="00656DA8" w:rsidRDefault="002C1680" w14:paraId="032BF729" wp14:textId="77777777">
            <w:pPr>
              <w:rPr>
                <w:rFonts w:ascii="Arial Narrow" w:hAnsi="Arial Narrow"/>
                <w:szCs w:val="22"/>
              </w:rPr>
            </w:pPr>
            <w:r w:rsidRPr="004038CD">
              <w:rPr>
                <w:rFonts w:ascii="Arial Narrow" w:hAnsi="Arial Narrow"/>
                <w:szCs w:val="22"/>
              </w:rPr>
              <w:t>Nie – 0 pkt.</w:t>
            </w:r>
          </w:p>
        </w:tc>
      </w:tr>
      <w:tr xmlns:wp14="http://schemas.microsoft.com/office/word/2010/wordml" w:rsidRPr="004038CD" w:rsidR="002C1680" w:rsidTr="30F30555" w14:paraId="34744000" wp14:textId="77777777">
        <w:trPr>
          <w:trHeight w:val="285"/>
        </w:trPr>
        <w:tc>
          <w:tcPr>
            <w:tcW w:w="426" w:type="dxa"/>
            <w:tcMar>
              <w:left w:w="0" w:type="dxa"/>
              <w:right w:w="0" w:type="dxa"/>
            </w:tcMar>
            <w:hideMark/>
          </w:tcPr>
          <w:p w:rsidRPr="00FE23B2" w:rsidR="002C1680" w:rsidP="00656DA8" w:rsidRDefault="002C1680" w14:paraId="792F1AA2"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4722A477" wp14:textId="77777777">
            <w:pPr>
              <w:rPr>
                <w:rFonts w:ascii="Arial Narrow" w:hAnsi="Arial Narrow"/>
                <w:szCs w:val="22"/>
              </w:rPr>
            </w:pPr>
            <w:r w:rsidRPr="004038CD">
              <w:rPr>
                <w:rFonts w:ascii="Arial Narrow" w:hAnsi="Arial Narrow"/>
                <w:szCs w:val="22"/>
              </w:rPr>
              <w:t xml:space="preserve">Powiększanie i przesuw obrazu poprzez bezpośrednia interakcje z obrazem wyświetlanym na panelu dotykowym </w:t>
            </w:r>
            <w:proofErr w:type="spellStart"/>
            <w:r w:rsidRPr="004038CD">
              <w:rPr>
                <w:rFonts w:ascii="Arial Narrow" w:hAnsi="Arial Narrow"/>
                <w:szCs w:val="22"/>
              </w:rPr>
              <w:t>angiografu</w:t>
            </w:r>
            <w:proofErr w:type="spellEnd"/>
            <w:r w:rsidRPr="004038CD">
              <w:rPr>
                <w:rFonts w:ascii="Arial Narrow" w:hAnsi="Arial Narrow"/>
                <w:szCs w:val="22"/>
              </w:rPr>
              <w:t xml:space="preserve"> w sali badań</w:t>
            </w:r>
          </w:p>
        </w:tc>
        <w:tc>
          <w:tcPr>
            <w:tcW w:w="1418" w:type="dxa"/>
            <w:tcMar>
              <w:left w:w="0" w:type="dxa"/>
              <w:right w:w="0" w:type="dxa"/>
            </w:tcMar>
            <w:hideMark/>
          </w:tcPr>
          <w:p w:rsidRPr="004038CD" w:rsidR="002C1680" w:rsidP="00656DA8" w:rsidRDefault="002C1680" w14:paraId="5A810B05" wp14:textId="77777777">
            <w:pPr>
              <w:jc w:val="center"/>
              <w:rPr>
                <w:rFonts w:ascii="Arial Narrow" w:hAnsi="Arial Narrow"/>
                <w:szCs w:val="22"/>
              </w:rPr>
            </w:pPr>
            <w:r w:rsidRPr="004038CD">
              <w:rPr>
                <w:rFonts w:ascii="Arial Narrow" w:hAnsi="Arial Narrow"/>
                <w:szCs w:val="22"/>
              </w:rPr>
              <w:t>Tak / Nie</w:t>
            </w:r>
          </w:p>
        </w:tc>
        <w:tc>
          <w:tcPr>
            <w:tcW w:w="4961" w:type="dxa"/>
            <w:tcMar>
              <w:left w:w="0" w:type="dxa"/>
              <w:right w:w="0" w:type="dxa"/>
            </w:tcMar>
          </w:tcPr>
          <w:p w:rsidRPr="004038CD" w:rsidR="002C1680" w:rsidP="00656DA8" w:rsidRDefault="002C1680" w14:paraId="1A499DFC"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6407782E" wp14:textId="77777777">
            <w:pPr>
              <w:rPr>
                <w:rFonts w:ascii="Arial Narrow" w:hAnsi="Arial Narrow"/>
                <w:szCs w:val="22"/>
              </w:rPr>
            </w:pPr>
            <w:r w:rsidRPr="004038CD">
              <w:rPr>
                <w:rFonts w:ascii="Arial Narrow" w:hAnsi="Arial Narrow"/>
                <w:szCs w:val="22"/>
              </w:rPr>
              <w:t>Tak – 5 pkt.</w:t>
            </w:r>
          </w:p>
          <w:p w:rsidRPr="004038CD" w:rsidR="002C1680" w:rsidP="00656DA8" w:rsidRDefault="002C1680" w14:paraId="72FC1584" wp14:textId="77777777">
            <w:pPr>
              <w:rPr>
                <w:rFonts w:ascii="Arial Narrow" w:hAnsi="Arial Narrow"/>
                <w:szCs w:val="22"/>
              </w:rPr>
            </w:pPr>
            <w:r w:rsidRPr="004038CD">
              <w:rPr>
                <w:rFonts w:ascii="Arial Narrow" w:hAnsi="Arial Narrow"/>
                <w:szCs w:val="22"/>
              </w:rPr>
              <w:t>Nie – 0 pkt.</w:t>
            </w:r>
          </w:p>
        </w:tc>
      </w:tr>
      <w:tr xmlns:wp14="http://schemas.microsoft.com/office/word/2010/wordml" w:rsidRPr="004038CD" w:rsidR="002C1680" w:rsidTr="30F30555" w14:paraId="3360422E" wp14:textId="77777777">
        <w:trPr>
          <w:trHeight w:val="285"/>
        </w:trPr>
        <w:tc>
          <w:tcPr>
            <w:tcW w:w="426" w:type="dxa"/>
            <w:tcMar>
              <w:left w:w="0" w:type="dxa"/>
              <w:right w:w="0" w:type="dxa"/>
            </w:tcMar>
            <w:hideMark/>
          </w:tcPr>
          <w:p w:rsidRPr="00FE23B2" w:rsidR="002C1680" w:rsidP="00656DA8" w:rsidRDefault="002C1680" w14:paraId="5E7E3C41"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0EE8AFF8" wp14:textId="77777777">
            <w:pPr>
              <w:rPr>
                <w:rFonts w:ascii="Arial Narrow" w:hAnsi="Arial Narrow"/>
                <w:szCs w:val="22"/>
              </w:rPr>
            </w:pPr>
            <w:r w:rsidRPr="004038CD">
              <w:rPr>
                <w:rFonts w:ascii="Arial Narrow" w:hAnsi="Arial Narrow"/>
                <w:szCs w:val="22"/>
              </w:rPr>
              <w:t>Obsługa oprogramowania 3D poprzez bezpośrednią interakcję z obrazem 3D wyświetlanym na panelu dotykowym w sali badań w pełnym zakresie funkcjonalności 3D</w:t>
            </w:r>
          </w:p>
        </w:tc>
        <w:tc>
          <w:tcPr>
            <w:tcW w:w="1418" w:type="dxa"/>
            <w:tcMar>
              <w:left w:w="0" w:type="dxa"/>
              <w:right w:w="0" w:type="dxa"/>
            </w:tcMar>
            <w:hideMark/>
          </w:tcPr>
          <w:p w:rsidRPr="004038CD" w:rsidR="002C1680" w:rsidP="00656DA8" w:rsidRDefault="002C1680" w14:paraId="6037F54D" wp14:textId="77777777">
            <w:pPr>
              <w:jc w:val="center"/>
              <w:rPr>
                <w:rFonts w:ascii="Arial Narrow" w:hAnsi="Arial Narrow"/>
                <w:szCs w:val="22"/>
              </w:rPr>
            </w:pPr>
            <w:r w:rsidRPr="004038CD">
              <w:rPr>
                <w:rFonts w:ascii="Arial Narrow" w:hAnsi="Arial Narrow"/>
                <w:szCs w:val="22"/>
              </w:rPr>
              <w:t>Tak / Nie</w:t>
            </w:r>
          </w:p>
        </w:tc>
        <w:tc>
          <w:tcPr>
            <w:tcW w:w="4961" w:type="dxa"/>
            <w:tcMar>
              <w:left w:w="0" w:type="dxa"/>
              <w:right w:w="0" w:type="dxa"/>
            </w:tcMar>
          </w:tcPr>
          <w:p w:rsidRPr="004038CD" w:rsidR="002C1680" w:rsidP="00656DA8" w:rsidRDefault="002C1680" w14:paraId="03F828E4"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34EA92D8" wp14:textId="77777777">
            <w:pPr>
              <w:rPr>
                <w:rFonts w:ascii="Arial Narrow" w:hAnsi="Arial Narrow"/>
                <w:szCs w:val="22"/>
              </w:rPr>
            </w:pPr>
            <w:r w:rsidRPr="004038CD">
              <w:rPr>
                <w:rFonts w:ascii="Arial Narrow" w:hAnsi="Arial Narrow"/>
                <w:szCs w:val="22"/>
              </w:rPr>
              <w:t>Tak – 5 pkt.</w:t>
            </w:r>
          </w:p>
          <w:p w:rsidRPr="004038CD" w:rsidR="002C1680" w:rsidP="00656DA8" w:rsidRDefault="002C1680" w14:paraId="2FE959D8" wp14:textId="77777777">
            <w:pPr>
              <w:rPr>
                <w:rFonts w:ascii="Arial Narrow" w:hAnsi="Arial Narrow"/>
                <w:szCs w:val="22"/>
              </w:rPr>
            </w:pPr>
            <w:r w:rsidRPr="004038CD">
              <w:rPr>
                <w:rFonts w:ascii="Arial Narrow" w:hAnsi="Arial Narrow"/>
                <w:szCs w:val="22"/>
              </w:rPr>
              <w:t>Nie – 0 pkt.</w:t>
            </w:r>
          </w:p>
        </w:tc>
      </w:tr>
      <w:tr xmlns:wp14="http://schemas.microsoft.com/office/word/2010/wordml" w:rsidRPr="004038CD" w:rsidR="002C1680" w:rsidTr="30F30555" w14:paraId="5DEF4F93" wp14:textId="77777777">
        <w:trPr>
          <w:trHeight w:val="285"/>
        </w:trPr>
        <w:tc>
          <w:tcPr>
            <w:tcW w:w="426" w:type="dxa"/>
            <w:tcMar>
              <w:left w:w="0" w:type="dxa"/>
              <w:right w:w="0" w:type="dxa"/>
            </w:tcMar>
            <w:hideMark/>
          </w:tcPr>
          <w:p w:rsidRPr="00FE23B2" w:rsidR="002C1680" w:rsidP="00656DA8" w:rsidRDefault="002C1680" w14:paraId="2AC57CB0"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58F6C18E" wp14:textId="77777777">
            <w:pPr>
              <w:rPr>
                <w:rFonts w:ascii="Arial Narrow" w:hAnsi="Arial Narrow"/>
                <w:szCs w:val="22"/>
              </w:rPr>
            </w:pPr>
            <w:proofErr w:type="spellStart"/>
            <w:r w:rsidRPr="004038CD">
              <w:rPr>
                <w:rFonts w:ascii="Arial Narrow" w:hAnsi="Arial Narrow"/>
                <w:szCs w:val="22"/>
              </w:rPr>
              <w:t>Roadmap</w:t>
            </w:r>
            <w:proofErr w:type="spellEnd"/>
            <w:r w:rsidRPr="004038CD">
              <w:rPr>
                <w:rFonts w:ascii="Arial Narrow" w:hAnsi="Arial Narrow"/>
                <w:szCs w:val="22"/>
              </w:rPr>
              <w:t xml:space="preserve"> 3D z automatyczną korektą położenia obiektu 3D względem nałożonego obrazu 2D z prześwietlenia, uwzględniającą zmiany położenia statywu, stołu, powiększenia i odległości SID</w:t>
            </w:r>
          </w:p>
        </w:tc>
        <w:tc>
          <w:tcPr>
            <w:tcW w:w="1418" w:type="dxa"/>
            <w:tcMar>
              <w:left w:w="0" w:type="dxa"/>
              <w:right w:w="0" w:type="dxa"/>
            </w:tcMar>
            <w:hideMark/>
          </w:tcPr>
          <w:p w:rsidRPr="004038CD" w:rsidR="002C1680" w:rsidP="00656DA8" w:rsidRDefault="002C1680" w14:paraId="317EBCEF" wp14:textId="77777777">
            <w:pPr>
              <w:jc w:val="center"/>
              <w:rPr>
                <w:rFonts w:ascii="Arial Narrow" w:hAnsi="Arial Narrow"/>
                <w:szCs w:val="22"/>
              </w:rPr>
            </w:pPr>
            <w:r w:rsidRPr="004038CD">
              <w:rPr>
                <w:rFonts w:ascii="Arial Narrow" w:hAnsi="Arial Narrow"/>
                <w:szCs w:val="22"/>
              </w:rPr>
              <w:t>Tak</w:t>
            </w:r>
          </w:p>
        </w:tc>
        <w:tc>
          <w:tcPr>
            <w:tcW w:w="4961" w:type="dxa"/>
            <w:tcMar>
              <w:left w:w="0" w:type="dxa"/>
              <w:right w:w="0" w:type="dxa"/>
            </w:tcMar>
            <w:hideMark/>
          </w:tcPr>
          <w:p w:rsidRPr="004038CD" w:rsidR="002C1680" w:rsidP="00656DA8" w:rsidRDefault="002C1680" w14:paraId="15AA318D" wp14:textId="77777777">
            <w:pPr>
              <w:rPr>
                <w:rFonts w:ascii="Arial Narrow" w:hAnsi="Arial Narrow"/>
                <w:szCs w:val="22"/>
              </w:rPr>
            </w:pPr>
            <w:r w:rsidRPr="004038CD">
              <w:rPr>
                <w:rFonts w:ascii="Arial Narrow" w:hAnsi="Arial Narrow"/>
                <w:szCs w:val="22"/>
              </w:rPr>
              <w:t> </w:t>
            </w:r>
          </w:p>
          <w:p w:rsidRPr="004038CD" w:rsidR="002C1680" w:rsidP="00656DA8" w:rsidRDefault="002C1680" w14:paraId="5186B13D"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4EF51943"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3A165634"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29F2CBC2" wp14:textId="77777777">
        <w:trPr>
          <w:trHeight w:val="285"/>
        </w:trPr>
        <w:tc>
          <w:tcPr>
            <w:tcW w:w="426" w:type="dxa"/>
            <w:tcMar>
              <w:left w:w="0" w:type="dxa"/>
              <w:right w:w="0" w:type="dxa"/>
            </w:tcMar>
            <w:hideMark/>
          </w:tcPr>
          <w:p w:rsidRPr="00FE23B2" w:rsidR="002C1680" w:rsidP="00656DA8" w:rsidRDefault="002C1680" w14:paraId="6C57C439" wp14:textId="77777777">
            <w:pPr>
              <w:pStyle w:val="Akapitzlist"/>
              <w:numPr>
                <w:ilvl w:val="0"/>
                <w:numId w:val="32"/>
              </w:numPr>
              <w:rPr>
                <w:rFonts w:ascii="Arial Narrow" w:hAnsi="Arial Narrow"/>
              </w:rPr>
            </w:pPr>
          </w:p>
        </w:tc>
        <w:tc>
          <w:tcPr>
            <w:tcW w:w="4677" w:type="dxa"/>
            <w:tcMar>
              <w:left w:w="0" w:type="dxa"/>
              <w:right w:w="0" w:type="dxa"/>
            </w:tcMar>
          </w:tcPr>
          <w:p w:rsidRPr="004038CD" w:rsidR="002C1680" w:rsidP="00656DA8" w:rsidRDefault="002C1680" w14:paraId="56B2F745" wp14:textId="77777777">
            <w:pPr>
              <w:rPr>
                <w:rFonts w:ascii="Arial Narrow" w:hAnsi="Arial Narrow"/>
                <w:szCs w:val="22"/>
              </w:rPr>
            </w:pPr>
            <w:r w:rsidRPr="004038CD">
              <w:rPr>
                <w:rFonts w:ascii="Arial Narrow" w:hAnsi="Arial Narrow"/>
                <w:szCs w:val="22"/>
              </w:rPr>
              <w:t xml:space="preserve">Oprogramowanie do segmentacji dużych naczyń np. tętnic </w:t>
            </w:r>
            <w:proofErr w:type="spellStart"/>
            <w:r w:rsidRPr="004038CD">
              <w:rPr>
                <w:rFonts w:ascii="Arial Narrow" w:hAnsi="Arial Narrow"/>
                <w:szCs w:val="22"/>
              </w:rPr>
              <w:t>płucnychna</w:t>
            </w:r>
            <w:proofErr w:type="spellEnd"/>
            <w:r w:rsidRPr="004038CD">
              <w:rPr>
                <w:rFonts w:ascii="Arial Narrow" w:hAnsi="Arial Narrow"/>
                <w:szCs w:val="22"/>
              </w:rPr>
              <w:t xml:space="preserve"> obrazach z tomografii komputerowej oraz rezonansu magnetycznego z wykorzystaniem wyniku takiej segmentacji jako </w:t>
            </w:r>
            <w:proofErr w:type="spellStart"/>
            <w:r w:rsidRPr="004038CD">
              <w:rPr>
                <w:rFonts w:ascii="Arial Narrow" w:hAnsi="Arial Narrow"/>
                <w:szCs w:val="22"/>
              </w:rPr>
              <w:t>roadmappingu</w:t>
            </w:r>
            <w:proofErr w:type="spellEnd"/>
            <w:r w:rsidRPr="004038CD">
              <w:rPr>
                <w:rFonts w:ascii="Arial Narrow" w:hAnsi="Arial Narrow"/>
                <w:szCs w:val="22"/>
              </w:rPr>
              <w:t xml:space="preserve"> 3D</w:t>
            </w:r>
          </w:p>
          <w:p w:rsidRPr="004038CD" w:rsidR="002C1680" w:rsidP="00656DA8" w:rsidRDefault="002C1680" w14:paraId="3D404BC9" wp14:textId="77777777">
            <w:pPr>
              <w:rPr>
                <w:rFonts w:ascii="Arial Narrow" w:hAnsi="Arial Narrow"/>
                <w:szCs w:val="22"/>
              </w:rPr>
            </w:pPr>
          </w:p>
          <w:p w:rsidRPr="004038CD" w:rsidR="002C1680" w:rsidP="00656DA8" w:rsidRDefault="002C1680" w14:paraId="61319B8A" wp14:textId="77777777">
            <w:pPr>
              <w:rPr>
                <w:rFonts w:ascii="Arial Narrow" w:hAnsi="Arial Narrow"/>
                <w:szCs w:val="22"/>
              </w:rPr>
            </w:pPr>
          </w:p>
        </w:tc>
        <w:tc>
          <w:tcPr>
            <w:tcW w:w="1418" w:type="dxa"/>
            <w:tcMar>
              <w:left w:w="0" w:type="dxa"/>
              <w:right w:w="0" w:type="dxa"/>
            </w:tcMar>
          </w:tcPr>
          <w:p w:rsidRPr="004038CD" w:rsidR="002C1680" w:rsidP="00656DA8" w:rsidRDefault="002C1680" w14:paraId="0E27DC8A" wp14:textId="77777777">
            <w:pPr>
              <w:jc w:val="center"/>
              <w:rPr>
                <w:rFonts w:ascii="Arial Narrow" w:hAnsi="Arial Narrow"/>
                <w:szCs w:val="22"/>
              </w:rPr>
            </w:pPr>
            <w:r w:rsidRPr="004038CD">
              <w:rPr>
                <w:rFonts w:ascii="Arial Narrow" w:hAnsi="Arial Narrow"/>
                <w:szCs w:val="22"/>
              </w:rPr>
              <w:t>Tak</w:t>
            </w:r>
          </w:p>
        </w:tc>
        <w:tc>
          <w:tcPr>
            <w:tcW w:w="4961" w:type="dxa"/>
            <w:tcMar>
              <w:left w:w="0" w:type="dxa"/>
              <w:right w:w="0" w:type="dxa"/>
            </w:tcMar>
          </w:tcPr>
          <w:p w:rsidRPr="004038CD" w:rsidR="002C1680" w:rsidP="00656DA8" w:rsidRDefault="002C1680" w14:paraId="31A560F4"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47C6F55A"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18384DD1"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74096F" w:rsidR="002C1680" w:rsidTr="30F30555" w14:paraId="23EAE055" wp14:textId="77777777">
        <w:trPr>
          <w:trHeight w:val="285"/>
        </w:trPr>
        <w:tc>
          <w:tcPr>
            <w:tcW w:w="14170" w:type="dxa"/>
            <w:gridSpan w:val="5"/>
            <w:shd w:val="clear" w:color="auto" w:fill="F2F2F2" w:themeFill="background1" w:themeFillShade="F2"/>
            <w:tcMar>
              <w:left w:w="0" w:type="dxa"/>
              <w:right w:w="0" w:type="dxa"/>
            </w:tcMar>
          </w:tcPr>
          <w:p w:rsidRPr="0074096F" w:rsidR="002C1680" w:rsidP="00656DA8" w:rsidRDefault="002C1680" w14:paraId="4F959ACC" wp14:textId="77777777">
            <w:pPr>
              <w:rPr>
                <w:rFonts w:ascii="Arial Narrow" w:hAnsi="Arial Narrow"/>
                <w:b/>
                <w:bCs/>
              </w:rPr>
            </w:pPr>
            <w:r w:rsidRPr="0074096F">
              <w:rPr>
                <w:rFonts w:ascii="Arial Narrow" w:hAnsi="Arial Narrow"/>
                <w:b/>
                <w:bCs/>
              </w:rPr>
              <w:t>STACJA BADAŃ HEMODYNAMICZNYCH</w:t>
            </w:r>
          </w:p>
        </w:tc>
      </w:tr>
      <w:tr xmlns:wp14="http://schemas.microsoft.com/office/word/2010/wordml" w:rsidRPr="004038CD" w:rsidR="002C1680" w:rsidTr="30F30555" w14:paraId="01DC92F5" wp14:textId="77777777">
        <w:trPr>
          <w:trHeight w:val="285"/>
        </w:trPr>
        <w:tc>
          <w:tcPr>
            <w:tcW w:w="426" w:type="dxa"/>
            <w:tcMar>
              <w:left w:w="0" w:type="dxa"/>
              <w:right w:w="0" w:type="dxa"/>
            </w:tcMar>
          </w:tcPr>
          <w:p w:rsidRPr="00FE23B2" w:rsidR="002C1680" w:rsidP="00656DA8" w:rsidRDefault="002C1680" w14:paraId="70DF735C" wp14:textId="77777777">
            <w:pPr>
              <w:pStyle w:val="Akapitzlist"/>
              <w:numPr>
                <w:ilvl w:val="0"/>
                <w:numId w:val="32"/>
              </w:numPr>
              <w:rPr>
                <w:rFonts w:ascii="Arial Narrow" w:hAnsi="Arial Narrow"/>
              </w:rPr>
            </w:pPr>
          </w:p>
        </w:tc>
        <w:tc>
          <w:tcPr>
            <w:tcW w:w="4677" w:type="dxa"/>
            <w:tcMar>
              <w:left w:w="0" w:type="dxa"/>
              <w:right w:w="0" w:type="dxa"/>
            </w:tcMar>
          </w:tcPr>
          <w:p w:rsidRPr="004038CD" w:rsidR="002C1680" w:rsidP="00656DA8" w:rsidRDefault="002C1680" w14:paraId="39D855D4" wp14:textId="77777777">
            <w:pPr>
              <w:rPr>
                <w:rFonts w:ascii="Arial Narrow" w:hAnsi="Arial Narrow"/>
                <w:szCs w:val="22"/>
              </w:rPr>
            </w:pPr>
            <w:r w:rsidRPr="004038CD">
              <w:rPr>
                <w:rFonts w:ascii="Arial Narrow" w:hAnsi="Arial Narrow"/>
                <w:szCs w:val="22"/>
              </w:rPr>
              <w:t>Transfer danych demograficznych pacjentów rejestrowanych w stacji badań hemodynamicznych między  aparatem, a RIS/HIS -  w obie strony</w:t>
            </w:r>
          </w:p>
        </w:tc>
        <w:tc>
          <w:tcPr>
            <w:tcW w:w="1418" w:type="dxa"/>
            <w:tcMar>
              <w:left w:w="0" w:type="dxa"/>
              <w:right w:w="0" w:type="dxa"/>
            </w:tcMar>
          </w:tcPr>
          <w:p w:rsidRPr="004038CD" w:rsidR="002C1680" w:rsidP="00656DA8" w:rsidRDefault="002C1680" w14:paraId="38DD782C" wp14:textId="77777777">
            <w:pPr>
              <w:jc w:val="center"/>
              <w:rPr>
                <w:rFonts w:ascii="Arial Narrow" w:hAnsi="Arial Narrow"/>
                <w:szCs w:val="22"/>
              </w:rPr>
            </w:pPr>
            <w:r w:rsidRPr="004038CD">
              <w:rPr>
                <w:rFonts w:ascii="Arial Narrow" w:hAnsi="Arial Narrow"/>
                <w:szCs w:val="22"/>
              </w:rPr>
              <w:t>Tak</w:t>
            </w:r>
          </w:p>
        </w:tc>
        <w:tc>
          <w:tcPr>
            <w:tcW w:w="4961" w:type="dxa"/>
            <w:tcMar>
              <w:left w:w="0" w:type="dxa"/>
              <w:right w:w="0" w:type="dxa"/>
            </w:tcMar>
          </w:tcPr>
          <w:p w:rsidRPr="004038CD" w:rsidR="002C1680" w:rsidP="00656DA8" w:rsidRDefault="002C1680" w14:paraId="3A413BF6" wp14:textId="77777777">
            <w:pPr>
              <w:rPr>
                <w:rFonts w:ascii="Arial Narrow" w:hAnsi="Arial Narrow"/>
                <w:szCs w:val="22"/>
              </w:rPr>
            </w:pPr>
          </w:p>
        </w:tc>
        <w:tc>
          <w:tcPr>
            <w:tcW w:w="2688" w:type="dxa"/>
            <w:tcMar>
              <w:left w:w="0" w:type="dxa"/>
              <w:right w:w="0" w:type="dxa"/>
            </w:tcMar>
          </w:tcPr>
          <w:p w:rsidRPr="004038CD" w:rsidR="002C1680" w:rsidP="00656DA8" w:rsidRDefault="002C1680" w14:paraId="5F5FBA5C"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506AABF0"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15C4171D" wp14:textId="77777777">
        <w:trPr>
          <w:trHeight w:val="285"/>
        </w:trPr>
        <w:tc>
          <w:tcPr>
            <w:tcW w:w="426" w:type="dxa"/>
            <w:tcMar>
              <w:left w:w="0" w:type="dxa"/>
              <w:right w:w="0" w:type="dxa"/>
            </w:tcMar>
          </w:tcPr>
          <w:p w:rsidRPr="00FE23B2" w:rsidR="002C1680" w:rsidP="00656DA8" w:rsidRDefault="002C1680" w14:paraId="33D28B4B" wp14:textId="77777777">
            <w:pPr>
              <w:pStyle w:val="Akapitzlist"/>
              <w:numPr>
                <w:ilvl w:val="0"/>
                <w:numId w:val="32"/>
              </w:numPr>
              <w:rPr>
                <w:rFonts w:ascii="Arial Narrow" w:hAnsi="Arial Narrow"/>
              </w:rPr>
            </w:pPr>
          </w:p>
        </w:tc>
        <w:tc>
          <w:tcPr>
            <w:tcW w:w="4677" w:type="dxa"/>
            <w:tcMar>
              <w:left w:w="0" w:type="dxa"/>
              <w:right w:w="0" w:type="dxa"/>
            </w:tcMar>
          </w:tcPr>
          <w:p w:rsidRPr="004038CD" w:rsidR="002C1680" w:rsidP="00656DA8" w:rsidRDefault="002C1680" w14:paraId="1DDC982F" wp14:textId="77777777">
            <w:pPr>
              <w:rPr>
                <w:rFonts w:ascii="Arial Narrow" w:hAnsi="Arial Narrow"/>
                <w:szCs w:val="22"/>
              </w:rPr>
            </w:pPr>
            <w:r w:rsidRPr="004038CD">
              <w:rPr>
                <w:rFonts w:ascii="Arial Narrow" w:hAnsi="Arial Narrow"/>
                <w:szCs w:val="22"/>
              </w:rPr>
              <w:t>Baza danych umożliwiająca przechowywanie wyników badań: danych demograficznych pacjentów wraz z zarejestrowanymi przynależnymi przebiegami EKG, ciśnień i innymi mierzonymi parametrami, z wyliczonymi wskaźnikami, krzywymi, protokołami itp. dla minimum 100 pacjentów</w:t>
            </w:r>
          </w:p>
        </w:tc>
        <w:tc>
          <w:tcPr>
            <w:tcW w:w="1418" w:type="dxa"/>
            <w:tcMar>
              <w:left w:w="0" w:type="dxa"/>
              <w:right w:w="0" w:type="dxa"/>
            </w:tcMar>
          </w:tcPr>
          <w:p w:rsidRPr="004038CD" w:rsidR="002C1680" w:rsidP="00656DA8" w:rsidRDefault="002C1680" w14:paraId="6EF504E5"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37EFA3E3" wp14:textId="77777777">
            <w:pPr>
              <w:rPr>
                <w:rFonts w:ascii="Arial Narrow" w:hAnsi="Arial Narrow"/>
                <w:szCs w:val="22"/>
              </w:rPr>
            </w:pPr>
          </w:p>
        </w:tc>
        <w:tc>
          <w:tcPr>
            <w:tcW w:w="2688" w:type="dxa"/>
            <w:tcMar>
              <w:left w:w="0" w:type="dxa"/>
              <w:right w:w="0" w:type="dxa"/>
            </w:tcMar>
          </w:tcPr>
          <w:p w:rsidRPr="004038CD" w:rsidR="002C1680" w:rsidP="00656DA8" w:rsidRDefault="002C1680" w14:paraId="4F7DCFEA"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02F806D1"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61211F54" wp14:textId="77777777">
        <w:trPr>
          <w:trHeight w:val="285"/>
        </w:trPr>
        <w:tc>
          <w:tcPr>
            <w:tcW w:w="426" w:type="dxa"/>
            <w:tcMar>
              <w:left w:w="0" w:type="dxa"/>
              <w:right w:w="0" w:type="dxa"/>
            </w:tcMar>
          </w:tcPr>
          <w:p w:rsidRPr="00FE23B2" w:rsidR="002C1680" w:rsidP="00656DA8" w:rsidRDefault="002C1680" w14:paraId="41C6AC2A" wp14:textId="77777777">
            <w:pPr>
              <w:pStyle w:val="Akapitzlist"/>
              <w:numPr>
                <w:ilvl w:val="0"/>
                <w:numId w:val="32"/>
              </w:numPr>
              <w:rPr>
                <w:rFonts w:ascii="Arial Narrow" w:hAnsi="Arial Narrow"/>
              </w:rPr>
            </w:pPr>
          </w:p>
        </w:tc>
        <w:tc>
          <w:tcPr>
            <w:tcW w:w="4677" w:type="dxa"/>
            <w:tcMar>
              <w:left w:w="0" w:type="dxa"/>
              <w:right w:w="0" w:type="dxa"/>
            </w:tcMar>
          </w:tcPr>
          <w:p w:rsidRPr="004038CD" w:rsidR="002C1680" w:rsidP="00656DA8" w:rsidRDefault="002C1680" w14:paraId="1561583F" wp14:textId="77777777">
            <w:pPr>
              <w:rPr>
                <w:rFonts w:ascii="Arial Narrow" w:hAnsi="Arial Narrow"/>
                <w:szCs w:val="22"/>
              </w:rPr>
            </w:pPr>
            <w:r w:rsidRPr="004038CD">
              <w:rPr>
                <w:rFonts w:ascii="Arial Narrow" w:hAnsi="Arial Narrow"/>
                <w:szCs w:val="22"/>
              </w:rPr>
              <w:t>Konsola komputerowa w sterowni z dwoma kolorowymi monitorami o przekątnej min. 24”:</w:t>
            </w:r>
          </w:p>
          <w:p w:rsidRPr="004038CD" w:rsidR="002C1680" w:rsidP="00656DA8" w:rsidRDefault="002C1680" w14:paraId="74A6FAEA" wp14:textId="77777777">
            <w:pPr>
              <w:rPr>
                <w:rFonts w:ascii="Arial Narrow" w:hAnsi="Arial Narrow"/>
                <w:szCs w:val="22"/>
              </w:rPr>
            </w:pPr>
            <w:r w:rsidRPr="004038CD">
              <w:rPr>
                <w:rFonts w:ascii="Arial Narrow" w:hAnsi="Arial Narrow"/>
                <w:szCs w:val="22"/>
              </w:rPr>
              <w:t>- min. 12-kanałowy monitor przebiegów do prezentacji mierzonych wartości</w:t>
            </w:r>
          </w:p>
          <w:p w:rsidRPr="004038CD" w:rsidR="002C1680" w:rsidP="00656DA8" w:rsidRDefault="002C1680" w14:paraId="278A22D8" wp14:textId="77777777">
            <w:pPr>
              <w:rPr>
                <w:rFonts w:ascii="Arial Narrow" w:hAnsi="Arial Narrow"/>
                <w:szCs w:val="22"/>
              </w:rPr>
            </w:pPr>
            <w:r w:rsidRPr="004038CD">
              <w:rPr>
                <w:rFonts w:ascii="Arial Narrow" w:hAnsi="Arial Narrow"/>
                <w:szCs w:val="22"/>
              </w:rPr>
              <w:t>- monitor dialogowy do komunikacji z systemem komputerowym stacji badań hemodynamicznych</w:t>
            </w:r>
          </w:p>
        </w:tc>
        <w:tc>
          <w:tcPr>
            <w:tcW w:w="1418" w:type="dxa"/>
            <w:tcMar>
              <w:left w:w="0" w:type="dxa"/>
              <w:right w:w="0" w:type="dxa"/>
            </w:tcMar>
          </w:tcPr>
          <w:p w:rsidRPr="004038CD" w:rsidR="002C1680" w:rsidP="00656DA8" w:rsidRDefault="002C1680" w14:paraId="5D8C489B"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2DC44586" wp14:textId="77777777">
            <w:pPr>
              <w:rPr>
                <w:rFonts w:ascii="Arial Narrow" w:hAnsi="Arial Narrow"/>
                <w:szCs w:val="22"/>
              </w:rPr>
            </w:pPr>
          </w:p>
        </w:tc>
        <w:tc>
          <w:tcPr>
            <w:tcW w:w="2688" w:type="dxa"/>
            <w:tcMar>
              <w:left w:w="0" w:type="dxa"/>
              <w:right w:w="0" w:type="dxa"/>
            </w:tcMar>
          </w:tcPr>
          <w:p w:rsidRPr="004038CD" w:rsidR="002C1680" w:rsidP="00656DA8" w:rsidRDefault="002C1680" w14:paraId="053A1DEC"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73D30804"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5C922292" wp14:textId="77777777">
        <w:trPr>
          <w:trHeight w:val="285"/>
        </w:trPr>
        <w:tc>
          <w:tcPr>
            <w:tcW w:w="426" w:type="dxa"/>
            <w:tcMar>
              <w:left w:w="0" w:type="dxa"/>
              <w:right w:w="0" w:type="dxa"/>
            </w:tcMar>
          </w:tcPr>
          <w:p w:rsidRPr="00FE23B2" w:rsidR="002C1680" w:rsidP="00656DA8" w:rsidRDefault="002C1680" w14:paraId="4FFCBC07" wp14:textId="77777777">
            <w:pPr>
              <w:pStyle w:val="Akapitzlist"/>
              <w:numPr>
                <w:ilvl w:val="0"/>
                <w:numId w:val="32"/>
              </w:numPr>
              <w:rPr>
                <w:rFonts w:ascii="Arial Narrow" w:hAnsi="Arial Narrow"/>
              </w:rPr>
            </w:pPr>
          </w:p>
        </w:tc>
        <w:tc>
          <w:tcPr>
            <w:tcW w:w="4677" w:type="dxa"/>
            <w:tcMar>
              <w:left w:w="0" w:type="dxa"/>
              <w:right w:w="0" w:type="dxa"/>
            </w:tcMar>
          </w:tcPr>
          <w:p w:rsidRPr="004038CD" w:rsidR="002C1680" w:rsidP="00656DA8" w:rsidRDefault="002C1680" w14:paraId="5EB6EC02" wp14:textId="77777777">
            <w:pPr>
              <w:rPr>
                <w:rFonts w:ascii="Arial Narrow" w:hAnsi="Arial Narrow"/>
                <w:szCs w:val="22"/>
              </w:rPr>
            </w:pPr>
            <w:r w:rsidRPr="004038CD">
              <w:rPr>
                <w:rFonts w:ascii="Arial Narrow" w:hAnsi="Arial Narrow"/>
                <w:szCs w:val="22"/>
              </w:rPr>
              <w:t>Pomiar i jednoczesna prezentacja min. 12 kanałów EKG za pomocą kabli bezcieniowych (przeziernych dla promieniowania RTG)</w:t>
            </w:r>
          </w:p>
        </w:tc>
        <w:tc>
          <w:tcPr>
            <w:tcW w:w="1418" w:type="dxa"/>
            <w:tcMar>
              <w:left w:w="0" w:type="dxa"/>
              <w:right w:w="0" w:type="dxa"/>
            </w:tcMar>
          </w:tcPr>
          <w:p w:rsidRPr="004038CD" w:rsidR="002C1680" w:rsidP="00656DA8" w:rsidRDefault="002C1680" w14:paraId="3A4B51F8"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1728B4D0" wp14:textId="77777777">
            <w:pPr>
              <w:rPr>
                <w:rFonts w:ascii="Arial Narrow" w:hAnsi="Arial Narrow"/>
                <w:szCs w:val="22"/>
              </w:rPr>
            </w:pPr>
          </w:p>
        </w:tc>
        <w:tc>
          <w:tcPr>
            <w:tcW w:w="2688" w:type="dxa"/>
            <w:tcMar>
              <w:left w:w="0" w:type="dxa"/>
              <w:right w:w="0" w:type="dxa"/>
            </w:tcMar>
          </w:tcPr>
          <w:p w:rsidRPr="004038CD" w:rsidR="002C1680" w:rsidP="00656DA8" w:rsidRDefault="002C1680" w14:paraId="4A41359E"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798E3261"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6D760E83" wp14:textId="77777777">
        <w:trPr>
          <w:trHeight w:val="285"/>
        </w:trPr>
        <w:tc>
          <w:tcPr>
            <w:tcW w:w="426" w:type="dxa"/>
            <w:tcMar>
              <w:left w:w="0" w:type="dxa"/>
              <w:right w:w="0" w:type="dxa"/>
            </w:tcMar>
          </w:tcPr>
          <w:p w:rsidRPr="00FE23B2" w:rsidR="002C1680" w:rsidP="00656DA8" w:rsidRDefault="002C1680" w14:paraId="34959D4B" wp14:textId="77777777">
            <w:pPr>
              <w:pStyle w:val="Akapitzlist"/>
              <w:numPr>
                <w:ilvl w:val="0"/>
                <w:numId w:val="32"/>
              </w:numPr>
              <w:rPr>
                <w:rFonts w:ascii="Arial Narrow" w:hAnsi="Arial Narrow"/>
              </w:rPr>
            </w:pPr>
          </w:p>
        </w:tc>
        <w:tc>
          <w:tcPr>
            <w:tcW w:w="4677" w:type="dxa"/>
            <w:tcMar>
              <w:left w:w="0" w:type="dxa"/>
              <w:right w:w="0" w:type="dxa"/>
            </w:tcMar>
          </w:tcPr>
          <w:p w:rsidRPr="004038CD" w:rsidR="002C1680" w:rsidP="00656DA8" w:rsidRDefault="002C1680" w14:paraId="7A9684D8" wp14:textId="77777777">
            <w:pPr>
              <w:rPr>
                <w:rFonts w:ascii="Arial Narrow" w:hAnsi="Arial Narrow"/>
                <w:szCs w:val="22"/>
              </w:rPr>
            </w:pPr>
            <w:r w:rsidRPr="004038CD">
              <w:rPr>
                <w:rFonts w:ascii="Arial Narrow" w:hAnsi="Arial Narrow"/>
                <w:szCs w:val="22"/>
              </w:rPr>
              <w:t>Pomiar i prezentacja częstości akcji serca</w:t>
            </w:r>
          </w:p>
        </w:tc>
        <w:tc>
          <w:tcPr>
            <w:tcW w:w="1418" w:type="dxa"/>
            <w:tcMar>
              <w:left w:w="0" w:type="dxa"/>
              <w:right w:w="0" w:type="dxa"/>
            </w:tcMar>
          </w:tcPr>
          <w:p w:rsidRPr="004038CD" w:rsidR="002C1680" w:rsidP="00656DA8" w:rsidRDefault="002C1680" w14:paraId="48A44578" wp14:textId="77777777">
            <w:pPr>
              <w:jc w:val="center"/>
              <w:rPr>
                <w:rFonts w:ascii="Arial Narrow" w:hAnsi="Arial Narrow"/>
                <w:szCs w:val="22"/>
              </w:rPr>
            </w:pPr>
            <w:r w:rsidRPr="004038CD">
              <w:rPr>
                <w:rFonts w:ascii="Arial Narrow" w:hAnsi="Arial Narrow"/>
                <w:szCs w:val="22"/>
              </w:rPr>
              <w:t>Tak</w:t>
            </w:r>
          </w:p>
        </w:tc>
        <w:tc>
          <w:tcPr>
            <w:tcW w:w="4961" w:type="dxa"/>
            <w:tcMar>
              <w:left w:w="0" w:type="dxa"/>
              <w:right w:w="0" w:type="dxa"/>
            </w:tcMar>
          </w:tcPr>
          <w:p w:rsidRPr="004038CD" w:rsidR="002C1680" w:rsidP="00656DA8" w:rsidRDefault="002C1680" w14:paraId="7BD58BA2" wp14:textId="77777777">
            <w:pPr>
              <w:rPr>
                <w:rFonts w:ascii="Arial Narrow" w:hAnsi="Arial Narrow"/>
                <w:szCs w:val="22"/>
              </w:rPr>
            </w:pPr>
          </w:p>
        </w:tc>
        <w:tc>
          <w:tcPr>
            <w:tcW w:w="2688" w:type="dxa"/>
            <w:tcMar>
              <w:left w:w="0" w:type="dxa"/>
              <w:right w:w="0" w:type="dxa"/>
            </w:tcMar>
          </w:tcPr>
          <w:p w:rsidRPr="004038CD" w:rsidR="002C1680" w:rsidP="00656DA8" w:rsidRDefault="002C1680" w14:paraId="6F80A9BD"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44BA5C94"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4EA50406" wp14:textId="77777777">
        <w:trPr>
          <w:trHeight w:val="285"/>
        </w:trPr>
        <w:tc>
          <w:tcPr>
            <w:tcW w:w="426" w:type="dxa"/>
            <w:tcMar>
              <w:left w:w="0" w:type="dxa"/>
              <w:right w:w="0" w:type="dxa"/>
            </w:tcMar>
          </w:tcPr>
          <w:p w:rsidRPr="00FE23B2" w:rsidR="002C1680" w:rsidP="00656DA8" w:rsidRDefault="002C1680" w14:paraId="4357A966" wp14:textId="77777777">
            <w:pPr>
              <w:pStyle w:val="Akapitzlist"/>
              <w:numPr>
                <w:ilvl w:val="0"/>
                <w:numId w:val="32"/>
              </w:numPr>
              <w:rPr>
                <w:rFonts w:ascii="Arial Narrow" w:hAnsi="Arial Narrow"/>
              </w:rPr>
            </w:pPr>
          </w:p>
        </w:tc>
        <w:tc>
          <w:tcPr>
            <w:tcW w:w="4677" w:type="dxa"/>
            <w:tcMar>
              <w:left w:w="0" w:type="dxa"/>
              <w:right w:w="0" w:type="dxa"/>
            </w:tcMar>
          </w:tcPr>
          <w:p w:rsidRPr="004038CD" w:rsidR="002C1680" w:rsidP="00656DA8" w:rsidRDefault="002C1680" w14:paraId="3743DAD0" wp14:textId="77777777">
            <w:pPr>
              <w:rPr>
                <w:rFonts w:ascii="Arial Narrow" w:hAnsi="Arial Narrow"/>
                <w:szCs w:val="22"/>
              </w:rPr>
            </w:pPr>
            <w:r w:rsidRPr="004038CD">
              <w:rPr>
                <w:rFonts w:ascii="Arial Narrow" w:hAnsi="Arial Narrow"/>
                <w:szCs w:val="22"/>
              </w:rPr>
              <w:t xml:space="preserve">Pomiar rzutu serca metodą </w:t>
            </w:r>
            <w:proofErr w:type="spellStart"/>
            <w:r w:rsidRPr="004038CD">
              <w:rPr>
                <w:rFonts w:ascii="Arial Narrow" w:hAnsi="Arial Narrow"/>
                <w:szCs w:val="22"/>
              </w:rPr>
              <w:t>Termodylucji</w:t>
            </w:r>
            <w:proofErr w:type="spellEnd"/>
            <w:r w:rsidRPr="004038CD">
              <w:rPr>
                <w:rFonts w:ascii="Arial Narrow" w:hAnsi="Arial Narrow"/>
                <w:szCs w:val="22"/>
              </w:rPr>
              <w:t xml:space="preserve"> oraz Ficka</w:t>
            </w:r>
          </w:p>
        </w:tc>
        <w:tc>
          <w:tcPr>
            <w:tcW w:w="1418" w:type="dxa"/>
            <w:tcMar>
              <w:left w:w="0" w:type="dxa"/>
              <w:right w:w="0" w:type="dxa"/>
            </w:tcMar>
          </w:tcPr>
          <w:p w:rsidRPr="004038CD" w:rsidR="002C1680" w:rsidP="00656DA8" w:rsidRDefault="002C1680" w14:paraId="3E372B6E" wp14:textId="77777777">
            <w:pPr>
              <w:jc w:val="center"/>
              <w:rPr>
                <w:rFonts w:ascii="Arial Narrow" w:hAnsi="Arial Narrow"/>
                <w:szCs w:val="22"/>
              </w:rPr>
            </w:pPr>
            <w:r w:rsidRPr="004038CD">
              <w:rPr>
                <w:rFonts w:ascii="Arial Narrow" w:hAnsi="Arial Narrow"/>
                <w:szCs w:val="22"/>
              </w:rPr>
              <w:t>Tak</w:t>
            </w:r>
          </w:p>
        </w:tc>
        <w:tc>
          <w:tcPr>
            <w:tcW w:w="4961" w:type="dxa"/>
            <w:tcMar>
              <w:left w:w="0" w:type="dxa"/>
              <w:right w:w="0" w:type="dxa"/>
            </w:tcMar>
          </w:tcPr>
          <w:p w:rsidRPr="004038CD" w:rsidR="002C1680" w:rsidP="00656DA8" w:rsidRDefault="002C1680" w14:paraId="44690661" wp14:textId="77777777">
            <w:pPr>
              <w:rPr>
                <w:rFonts w:ascii="Arial Narrow" w:hAnsi="Arial Narrow"/>
                <w:szCs w:val="22"/>
              </w:rPr>
            </w:pPr>
          </w:p>
        </w:tc>
        <w:tc>
          <w:tcPr>
            <w:tcW w:w="2688" w:type="dxa"/>
            <w:tcMar>
              <w:left w:w="0" w:type="dxa"/>
              <w:right w:w="0" w:type="dxa"/>
            </w:tcMar>
          </w:tcPr>
          <w:p w:rsidRPr="004038CD" w:rsidR="002C1680" w:rsidP="00656DA8" w:rsidRDefault="002C1680" w14:paraId="058F8311"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1054C553"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4F239D22" wp14:textId="77777777">
        <w:trPr>
          <w:trHeight w:val="285"/>
        </w:trPr>
        <w:tc>
          <w:tcPr>
            <w:tcW w:w="426" w:type="dxa"/>
            <w:tcMar>
              <w:left w:w="0" w:type="dxa"/>
              <w:right w:w="0" w:type="dxa"/>
            </w:tcMar>
          </w:tcPr>
          <w:p w:rsidRPr="00FE23B2" w:rsidR="002C1680" w:rsidP="00656DA8" w:rsidRDefault="002C1680" w14:paraId="74539910" wp14:textId="77777777">
            <w:pPr>
              <w:pStyle w:val="Akapitzlist"/>
              <w:numPr>
                <w:ilvl w:val="0"/>
                <w:numId w:val="32"/>
              </w:numPr>
              <w:rPr>
                <w:rFonts w:ascii="Arial Narrow" w:hAnsi="Arial Narrow"/>
              </w:rPr>
            </w:pPr>
          </w:p>
        </w:tc>
        <w:tc>
          <w:tcPr>
            <w:tcW w:w="4677" w:type="dxa"/>
            <w:tcMar>
              <w:left w:w="0" w:type="dxa"/>
              <w:right w:w="0" w:type="dxa"/>
            </w:tcMar>
          </w:tcPr>
          <w:p w:rsidRPr="004038CD" w:rsidR="002C1680" w:rsidP="00656DA8" w:rsidRDefault="002C1680" w14:paraId="329155E8" wp14:textId="77777777">
            <w:pPr>
              <w:rPr>
                <w:rFonts w:ascii="Arial Narrow" w:hAnsi="Arial Narrow"/>
                <w:szCs w:val="22"/>
              </w:rPr>
            </w:pPr>
            <w:r w:rsidRPr="004038CD">
              <w:rPr>
                <w:rFonts w:ascii="Arial Narrow" w:hAnsi="Arial Narrow"/>
                <w:szCs w:val="22"/>
              </w:rPr>
              <w:t>Pomiar i prezentacja Sp02</w:t>
            </w:r>
          </w:p>
        </w:tc>
        <w:tc>
          <w:tcPr>
            <w:tcW w:w="1418" w:type="dxa"/>
            <w:tcMar>
              <w:left w:w="0" w:type="dxa"/>
              <w:right w:w="0" w:type="dxa"/>
            </w:tcMar>
          </w:tcPr>
          <w:p w:rsidRPr="004038CD" w:rsidR="002C1680" w:rsidP="00656DA8" w:rsidRDefault="002C1680" w14:paraId="4FDE74A1" wp14:textId="77777777">
            <w:pPr>
              <w:jc w:val="center"/>
              <w:rPr>
                <w:rFonts w:ascii="Arial Narrow" w:hAnsi="Arial Narrow"/>
                <w:szCs w:val="22"/>
              </w:rPr>
            </w:pPr>
            <w:r w:rsidRPr="004038CD">
              <w:rPr>
                <w:rFonts w:ascii="Arial Narrow" w:hAnsi="Arial Narrow"/>
                <w:szCs w:val="22"/>
              </w:rPr>
              <w:t>Tak</w:t>
            </w:r>
          </w:p>
        </w:tc>
        <w:tc>
          <w:tcPr>
            <w:tcW w:w="4961" w:type="dxa"/>
            <w:tcMar>
              <w:left w:w="0" w:type="dxa"/>
              <w:right w:w="0" w:type="dxa"/>
            </w:tcMar>
          </w:tcPr>
          <w:p w:rsidRPr="004038CD" w:rsidR="002C1680" w:rsidP="00656DA8" w:rsidRDefault="002C1680" w14:paraId="5A7E0CF2" wp14:textId="77777777">
            <w:pPr>
              <w:rPr>
                <w:rFonts w:ascii="Arial Narrow" w:hAnsi="Arial Narrow"/>
                <w:szCs w:val="22"/>
              </w:rPr>
            </w:pPr>
          </w:p>
        </w:tc>
        <w:tc>
          <w:tcPr>
            <w:tcW w:w="2688" w:type="dxa"/>
            <w:tcMar>
              <w:left w:w="0" w:type="dxa"/>
              <w:right w:w="0" w:type="dxa"/>
            </w:tcMar>
          </w:tcPr>
          <w:p w:rsidRPr="004038CD" w:rsidR="002C1680" w:rsidP="00656DA8" w:rsidRDefault="002C1680" w14:paraId="7B3ECC4B"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43D20FEA"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58888595" wp14:textId="77777777">
        <w:trPr>
          <w:trHeight w:val="285"/>
        </w:trPr>
        <w:tc>
          <w:tcPr>
            <w:tcW w:w="426" w:type="dxa"/>
            <w:tcMar>
              <w:left w:w="0" w:type="dxa"/>
              <w:right w:w="0" w:type="dxa"/>
            </w:tcMar>
          </w:tcPr>
          <w:p w:rsidRPr="00FE23B2" w:rsidR="002C1680" w:rsidP="00656DA8" w:rsidRDefault="002C1680" w14:paraId="60FA6563" wp14:textId="77777777">
            <w:pPr>
              <w:pStyle w:val="Akapitzlist"/>
              <w:numPr>
                <w:ilvl w:val="0"/>
                <w:numId w:val="32"/>
              </w:numPr>
              <w:rPr>
                <w:rFonts w:ascii="Arial Narrow" w:hAnsi="Arial Narrow"/>
              </w:rPr>
            </w:pPr>
          </w:p>
        </w:tc>
        <w:tc>
          <w:tcPr>
            <w:tcW w:w="4677" w:type="dxa"/>
            <w:tcMar>
              <w:left w:w="0" w:type="dxa"/>
              <w:right w:w="0" w:type="dxa"/>
            </w:tcMar>
          </w:tcPr>
          <w:p w:rsidRPr="004038CD" w:rsidR="002C1680" w:rsidP="00656DA8" w:rsidRDefault="002C1680" w14:paraId="2C8FCDF6" wp14:textId="77777777">
            <w:pPr>
              <w:rPr>
                <w:rFonts w:ascii="Arial Narrow" w:hAnsi="Arial Narrow"/>
                <w:szCs w:val="22"/>
              </w:rPr>
            </w:pPr>
            <w:r w:rsidRPr="004038CD">
              <w:rPr>
                <w:rFonts w:ascii="Arial Narrow" w:hAnsi="Arial Narrow"/>
                <w:szCs w:val="22"/>
              </w:rPr>
              <w:t>Pomiar i prezentacja ciśnienia nieinwazyjnego</w:t>
            </w:r>
          </w:p>
        </w:tc>
        <w:tc>
          <w:tcPr>
            <w:tcW w:w="1418" w:type="dxa"/>
            <w:tcMar>
              <w:left w:w="0" w:type="dxa"/>
              <w:right w:w="0" w:type="dxa"/>
            </w:tcMar>
          </w:tcPr>
          <w:p w:rsidRPr="004038CD" w:rsidR="002C1680" w:rsidP="00656DA8" w:rsidRDefault="002C1680" w14:paraId="6AA0F699" wp14:textId="77777777">
            <w:pPr>
              <w:jc w:val="center"/>
              <w:rPr>
                <w:rFonts w:ascii="Arial Narrow" w:hAnsi="Arial Narrow"/>
                <w:szCs w:val="22"/>
              </w:rPr>
            </w:pPr>
            <w:r w:rsidRPr="004038CD">
              <w:rPr>
                <w:rFonts w:ascii="Arial Narrow" w:hAnsi="Arial Narrow"/>
                <w:szCs w:val="22"/>
              </w:rPr>
              <w:t>Tak</w:t>
            </w:r>
          </w:p>
        </w:tc>
        <w:tc>
          <w:tcPr>
            <w:tcW w:w="4961" w:type="dxa"/>
            <w:tcMar>
              <w:left w:w="0" w:type="dxa"/>
              <w:right w:w="0" w:type="dxa"/>
            </w:tcMar>
          </w:tcPr>
          <w:p w:rsidRPr="004038CD" w:rsidR="002C1680" w:rsidP="00656DA8" w:rsidRDefault="002C1680" w14:paraId="1AC5CDBE" wp14:textId="77777777">
            <w:pPr>
              <w:rPr>
                <w:rFonts w:ascii="Arial Narrow" w:hAnsi="Arial Narrow"/>
                <w:szCs w:val="22"/>
              </w:rPr>
            </w:pPr>
          </w:p>
        </w:tc>
        <w:tc>
          <w:tcPr>
            <w:tcW w:w="2688" w:type="dxa"/>
            <w:tcMar>
              <w:left w:w="0" w:type="dxa"/>
              <w:right w:w="0" w:type="dxa"/>
            </w:tcMar>
          </w:tcPr>
          <w:p w:rsidRPr="004038CD" w:rsidR="002C1680" w:rsidP="00656DA8" w:rsidRDefault="002C1680" w14:paraId="7E07DA7F"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57241E2D"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40AE7929" wp14:textId="77777777">
        <w:trPr>
          <w:trHeight w:val="285"/>
        </w:trPr>
        <w:tc>
          <w:tcPr>
            <w:tcW w:w="426" w:type="dxa"/>
            <w:tcMar>
              <w:left w:w="0" w:type="dxa"/>
              <w:right w:w="0" w:type="dxa"/>
            </w:tcMar>
          </w:tcPr>
          <w:p w:rsidRPr="00FE23B2" w:rsidR="002C1680" w:rsidP="00656DA8" w:rsidRDefault="002C1680" w14:paraId="342D4C27" wp14:textId="77777777">
            <w:pPr>
              <w:pStyle w:val="Akapitzlist"/>
              <w:numPr>
                <w:ilvl w:val="0"/>
                <w:numId w:val="32"/>
              </w:numPr>
              <w:rPr>
                <w:rFonts w:ascii="Arial Narrow" w:hAnsi="Arial Narrow"/>
              </w:rPr>
            </w:pPr>
          </w:p>
        </w:tc>
        <w:tc>
          <w:tcPr>
            <w:tcW w:w="4677" w:type="dxa"/>
            <w:tcMar>
              <w:left w:w="0" w:type="dxa"/>
              <w:right w:w="0" w:type="dxa"/>
            </w:tcMar>
          </w:tcPr>
          <w:p w:rsidRPr="004038CD" w:rsidR="002C1680" w:rsidP="00656DA8" w:rsidRDefault="002C1680" w14:paraId="0577B6DF" wp14:textId="77777777">
            <w:pPr>
              <w:rPr>
                <w:rFonts w:ascii="Arial Narrow" w:hAnsi="Arial Narrow"/>
                <w:szCs w:val="22"/>
              </w:rPr>
            </w:pPr>
            <w:r w:rsidRPr="004038CD">
              <w:rPr>
                <w:rFonts w:ascii="Arial Narrow" w:hAnsi="Arial Narrow"/>
                <w:szCs w:val="22"/>
              </w:rPr>
              <w:t>Pomiar i jednoczesna prezentacja min. 4 różnych ciśnień inwazyjnych</w:t>
            </w:r>
          </w:p>
        </w:tc>
        <w:tc>
          <w:tcPr>
            <w:tcW w:w="1418" w:type="dxa"/>
            <w:tcMar>
              <w:left w:w="0" w:type="dxa"/>
              <w:right w:w="0" w:type="dxa"/>
            </w:tcMar>
          </w:tcPr>
          <w:p w:rsidRPr="004038CD" w:rsidR="002C1680" w:rsidP="00656DA8" w:rsidRDefault="002C1680" w14:paraId="42522D3F" wp14:textId="77777777">
            <w:pPr>
              <w:jc w:val="center"/>
              <w:rPr>
                <w:rFonts w:ascii="Arial Narrow" w:hAnsi="Arial Narrow"/>
                <w:szCs w:val="22"/>
              </w:rPr>
            </w:pPr>
            <w:r w:rsidRPr="004038CD">
              <w:rPr>
                <w:rFonts w:ascii="Arial Narrow" w:hAnsi="Arial Narrow"/>
                <w:szCs w:val="22"/>
              </w:rPr>
              <w:t>Tak</w:t>
            </w:r>
          </w:p>
        </w:tc>
        <w:tc>
          <w:tcPr>
            <w:tcW w:w="4961" w:type="dxa"/>
            <w:tcMar>
              <w:left w:w="0" w:type="dxa"/>
              <w:right w:w="0" w:type="dxa"/>
            </w:tcMar>
          </w:tcPr>
          <w:p w:rsidRPr="004038CD" w:rsidR="002C1680" w:rsidP="00656DA8" w:rsidRDefault="002C1680" w14:paraId="3572E399" wp14:textId="77777777">
            <w:pPr>
              <w:rPr>
                <w:rFonts w:ascii="Arial Narrow" w:hAnsi="Arial Narrow"/>
                <w:szCs w:val="22"/>
              </w:rPr>
            </w:pPr>
          </w:p>
        </w:tc>
        <w:tc>
          <w:tcPr>
            <w:tcW w:w="2688" w:type="dxa"/>
            <w:tcMar>
              <w:left w:w="0" w:type="dxa"/>
              <w:right w:w="0" w:type="dxa"/>
            </w:tcMar>
          </w:tcPr>
          <w:p w:rsidRPr="004038CD" w:rsidR="002C1680" w:rsidP="00656DA8" w:rsidRDefault="002C1680" w14:paraId="45E9AB60"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0FE262CA"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019AB42B" wp14:textId="77777777">
        <w:trPr>
          <w:trHeight w:val="285"/>
        </w:trPr>
        <w:tc>
          <w:tcPr>
            <w:tcW w:w="426" w:type="dxa"/>
            <w:tcMar>
              <w:left w:w="0" w:type="dxa"/>
              <w:right w:w="0" w:type="dxa"/>
            </w:tcMar>
          </w:tcPr>
          <w:p w:rsidRPr="00FE23B2" w:rsidR="002C1680" w:rsidP="00656DA8" w:rsidRDefault="002C1680" w14:paraId="6CEB15CE" wp14:textId="77777777">
            <w:pPr>
              <w:pStyle w:val="Akapitzlist"/>
              <w:numPr>
                <w:ilvl w:val="0"/>
                <w:numId w:val="32"/>
              </w:numPr>
              <w:rPr>
                <w:rFonts w:ascii="Arial Narrow" w:hAnsi="Arial Narrow"/>
              </w:rPr>
            </w:pPr>
          </w:p>
        </w:tc>
        <w:tc>
          <w:tcPr>
            <w:tcW w:w="4677" w:type="dxa"/>
            <w:tcMar>
              <w:left w:w="0" w:type="dxa"/>
              <w:right w:w="0" w:type="dxa"/>
            </w:tcMar>
          </w:tcPr>
          <w:p w:rsidRPr="004038CD" w:rsidR="002C1680" w:rsidP="00656DA8" w:rsidRDefault="002C1680" w14:paraId="49C471AD" wp14:textId="77777777">
            <w:pPr>
              <w:rPr>
                <w:rFonts w:ascii="Arial Narrow" w:hAnsi="Arial Narrow"/>
                <w:szCs w:val="22"/>
              </w:rPr>
            </w:pPr>
            <w:r w:rsidRPr="004038CD">
              <w:rPr>
                <w:rFonts w:ascii="Arial Narrow" w:hAnsi="Arial Narrow"/>
                <w:szCs w:val="22"/>
              </w:rPr>
              <w:t>Oprogramowanie do obliczania parametrów hemodynamicznych (lewe i prawe serce dla dorosłych i dzieci) – gradienty ciśnień, powierzchnie otwarcia zastawek, przecieki międzykomorowe, opory naczyniowe</w:t>
            </w:r>
          </w:p>
        </w:tc>
        <w:tc>
          <w:tcPr>
            <w:tcW w:w="1418" w:type="dxa"/>
            <w:tcMar>
              <w:left w:w="0" w:type="dxa"/>
              <w:right w:w="0" w:type="dxa"/>
            </w:tcMar>
          </w:tcPr>
          <w:p w:rsidRPr="004038CD" w:rsidR="002C1680" w:rsidP="00656DA8" w:rsidRDefault="002C1680" w14:paraId="49DEEE22" wp14:textId="77777777">
            <w:pPr>
              <w:jc w:val="center"/>
              <w:rPr>
                <w:rFonts w:ascii="Arial Narrow" w:hAnsi="Arial Narrow"/>
                <w:szCs w:val="22"/>
              </w:rPr>
            </w:pPr>
            <w:r w:rsidRPr="004038CD">
              <w:rPr>
                <w:rFonts w:ascii="Arial Narrow" w:hAnsi="Arial Narrow"/>
                <w:szCs w:val="22"/>
              </w:rPr>
              <w:t>Tak</w:t>
            </w:r>
          </w:p>
        </w:tc>
        <w:tc>
          <w:tcPr>
            <w:tcW w:w="4961" w:type="dxa"/>
            <w:tcMar>
              <w:left w:w="0" w:type="dxa"/>
              <w:right w:w="0" w:type="dxa"/>
            </w:tcMar>
          </w:tcPr>
          <w:p w:rsidRPr="004038CD" w:rsidR="002C1680" w:rsidP="00656DA8" w:rsidRDefault="002C1680" w14:paraId="66518E39" wp14:textId="77777777">
            <w:pPr>
              <w:rPr>
                <w:rFonts w:ascii="Arial Narrow" w:hAnsi="Arial Narrow"/>
                <w:szCs w:val="22"/>
              </w:rPr>
            </w:pPr>
          </w:p>
        </w:tc>
        <w:tc>
          <w:tcPr>
            <w:tcW w:w="2688" w:type="dxa"/>
            <w:tcMar>
              <w:left w:w="0" w:type="dxa"/>
              <w:right w:w="0" w:type="dxa"/>
            </w:tcMar>
          </w:tcPr>
          <w:p w:rsidRPr="004038CD" w:rsidR="002C1680" w:rsidP="00656DA8" w:rsidRDefault="002C1680" w14:paraId="2EEBD740"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4EF5A17A"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6DC9F2F3" wp14:textId="77777777">
        <w:trPr>
          <w:trHeight w:val="285"/>
        </w:trPr>
        <w:tc>
          <w:tcPr>
            <w:tcW w:w="426" w:type="dxa"/>
            <w:tcMar>
              <w:left w:w="0" w:type="dxa"/>
              <w:right w:w="0" w:type="dxa"/>
            </w:tcMar>
          </w:tcPr>
          <w:p w:rsidRPr="00FE23B2" w:rsidR="002C1680" w:rsidP="00656DA8" w:rsidRDefault="002C1680" w14:paraId="7E75FCD0" wp14:textId="77777777">
            <w:pPr>
              <w:pStyle w:val="Akapitzlist"/>
              <w:numPr>
                <w:ilvl w:val="0"/>
                <w:numId w:val="32"/>
              </w:numPr>
              <w:rPr>
                <w:rFonts w:ascii="Arial Narrow" w:hAnsi="Arial Narrow"/>
              </w:rPr>
            </w:pPr>
          </w:p>
        </w:tc>
        <w:tc>
          <w:tcPr>
            <w:tcW w:w="4677" w:type="dxa"/>
            <w:tcMar>
              <w:left w:w="0" w:type="dxa"/>
              <w:right w:w="0" w:type="dxa"/>
            </w:tcMar>
          </w:tcPr>
          <w:p w:rsidRPr="004038CD" w:rsidR="002C1680" w:rsidP="00656DA8" w:rsidRDefault="002C1680" w14:paraId="07CD0CC6" wp14:textId="77777777">
            <w:pPr>
              <w:rPr>
                <w:rFonts w:ascii="Arial Narrow" w:hAnsi="Arial Narrow"/>
                <w:szCs w:val="22"/>
              </w:rPr>
            </w:pPr>
            <w:r w:rsidRPr="004038CD">
              <w:rPr>
                <w:rFonts w:ascii="Arial Narrow" w:hAnsi="Arial Narrow"/>
                <w:szCs w:val="22"/>
              </w:rPr>
              <w:t xml:space="preserve">Wyświetlanie parametrów hemodynamicznych na monitorze </w:t>
            </w:r>
            <w:proofErr w:type="spellStart"/>
            <w:r w:rsidRPr="004038CD">
              <w:rPr>
                <w:rFonts w:ascii="Arial Narrow" w:hAnsi="Arial Narrow"/>
                <w:szCs w:val="22"/>
              </w:rPr>
              <w:t>angiografu</w:t>
            </w:r>
            <w:proofErr w:type="spellEnd"/>
            <w:r w:rsidRPr="004038CD">
              <w:rPr>
                <w:rFonts w:ascii="Arial Narrow" w:hAnsi="Arial Narrow"/>
                <w:szCs w:val="22"/>
              </w:rPr>
              <w:t xml:space="preserve"> w Sali Badań.  </w:t>
            </w:r>
          </w:p>
        </w:tc>
        <w:tc>
          <w:tcPr>
            <w:tcW w:w="1418" w:type="dxa"/>
            <w:tcMar>
              <w:left w:w="0" w:type="dxa"/>
              <w:right w:w="0" w:type="dxa"/>
            </w:tcMar>
          </w:tcPr>
          <w:p w:rsidRPr="004038CD" w:rsidR="002C1680" w:rsidP="00656DA8" w:rsidRDefault="002C1680" w14:paraId="7923E88C" wp14:textId="77777777">
            <w:pPr>
              <w:jc w:val="center"/>
              <w:rPr>
                <w:rFonts w:ascii="Arial Narrow" w:hAnsi="Arial Narrow"/>
                <w:szCs w:val="22"/>
              </w:rPr>
            </w:pPr>
            <w:r w:rsidRPr="004038CD">
              <w:rPr>
                <w:rFonts w:ascii="Arial Narrow" w:hAnsi="Arial Narrow"/>
                <w:szCs w:val="22"/>
              </w:rPr>
              <w:t>Tak</w:t>
            </w:r>
          </w:p>
        </w:tc>
        <w:tc>
          <w:tcPr>
            <w:tcW w:w="4961" w:type="dxa"/>
            <w:tcMar>
              <w:left w:w="0" w:type="dxa"/>
              <w:right w:w="0" w:type="dxa"/>
            </w:tcMar>
          </w:tcPr>
          <w:p w:rsidRPr="004038CD" w:rsidR="002C1680" w:rsidP="00656DA8" w:rsidRDefault="002C1680" w14:paraId="10FDAA0E" wp14:textId="77777777">
            <w:pPr>
              <w:rPr>
                <w:rFonts w:ascii="Arial Narrow" w:hAnsi="Arial Narrow"/>
                <w:szCs w:val="22"/>
              </w:rPr>
            </w:pPr>
          </w:p>
        </w:tc>
        <w:tc>
          <w:tcPr>
            <w:tcW w:w="2688" w:type="dxa"/>
            <w:tcMar>
              <w:left w:w="0" w:type="dxa"/>
              <w:right w:w="0" w:type="dxa"/>
            </w:tcMar>
          </w:tcPr>
          <w:p w:rsidRPr="004038CD" w:rsidR="002C1680" w:rsidP="00656DA8" w:rsidRDefault="002C1680" w14:paraId="47A5A60A"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0757C105"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7ACA254D" wp14:textId="77777777">
        <w:trPr>
          <w:trHeight w:val="285"/>
        </w:trPr>
        <w:tc>
          <w:tcPr>
            <w:tcW w:w="426" w:type="dxa"/>
            <w:tcMar>
              <w:left w:w="0" w:type="dxa"/>
              <w:right w:w="0" w:type="dxa"/>
            </w:tcMar>
          </w:tcPr>
          <w:p w:rsidRPr="00FE23B2" w:rsidR="002C1680" w:rsidP="00656DA8" w:rsidRDefault="002C1680" w14:paraId="774AF2BF" wp14:textId="77777777">
            <w:pPr>
              <w:pStyle w:val="Akapitzlist"/>
              <w:numPr>
                <w:ilvl w:val="0"/>
                <w:numId w:val="32"/>
              </w:numPr>
              <w:rPr>
                <w:rFonts w:ascii="Arial Narrow" w:hAnsi="Arial Narrow"/>
              </w:rPr>
            </w:pPr>
          </w:p>
        </w:tc>
        <w:tc>
          <w:tcPr>
            <w:tcW w:w="4677" w:type="dxa"/>
            <w:tcMar>
              <w:left w:w="0" w:type="dxa"/>
              <w:right w:w="0" w:type="dxa"/>
            </w:tcMar>
          </w:tcPr>
          <w:p w:rsidRPr="004038CD" w:rsidR="002C1680" w:rsidP="00656DA8" w:rsidRDefault="002C1680" w14:paraId="195E4C38" wp14:textId="77777777">
            <w:pPr>
              <w:rPr>
                <w:rFonts w:ascii="Arial Narrow" w:hAnsi="Arial Narrow"/>
                <w:szCs w:val="22"/>
              </w:rPr>
            </w:pPr>
            <w:r w:rsidRPr="004038CD">
              <w:rPr>
                <w:rFonts w:ascii="Arial Narrow" w:hAnsi="Arial Narrow"/>
                <w:szCs w:val="22"/>
              </w:rPr>
              <w:t>Prezentacja krzywych, parametrów, danych demograficznych pacjentów i wyliczonych wskaźników na monitorze kontrolnym/monitorach kontrolnych w sali badań</w:t>
            </w:r>
          </w:p>
        </w:tc>
        <w:tc>
          <w:tcPr>
            <w:tcW w:w="1418" w:type="dxa"/>
            <w:tcMar>
              <w:left w:w="0" w:type="dxa"/>
              <w:right w:w="0" w:type="dxa"/>
            </w:tcMar>
          </w:tcPr>
          <w:p w:rsidRPr="004038CD" w:rsidR="002C1680" w:rsidP="00656DA8" w:rsidRDefault="002C1680" w14:paraId="1D5CEFB8" wp14:textId="77777777">
            <w:pPr>
              <w:jc w:val="center"/>
              <w:rPr>
                <w:rFonts w:ascii="Arial Narrow" w:hAnsi="Arial Narrow"/>
                <w:szCs w:val="22"/>
              </w:rPr>
            </w:pPr>
            <w:r w:rsidRPr="004038CD">
              <w:rPr>
                <w:rFonts w:ascii="Arial Narrow" w:hAnsi="Arial Narrow"/>
                <w:szCs w:val="22"/>
              </w:rPr>
              <w:t>Tak</w:t>
            </w:r>
          </w:p>
        </w:tc>
        <w:tc>
          <w:tcPr>
            <w:tcW w:w="4961" w:type="dxa"/>
            <w:tcMar>
              <w:left w:w="0" w:type="dxa"/>
              <w:right w:w="0" w:type="dxa"/>
            </w:tcMar>
          </w:tcPr>
          <w:p w:rsidRPr="004038CD" w:rsidR="002C1680" w:rsidP="00656DA8" w:rsidRDefault="002C1680" w14:paraId="7A292896" wp14:textId="77777777">
            <w:pPr>
              <w:rPr>
                <w:rFonts w:ascii="Arial Narrow" w:hAnsi="Arial Narrow"/>
                <w:szCs w:val="22"/>
              </w:rPr>
            </w:pPr>
          </w:p>
        </w:tc>
        <w:tc>
          <w:tcPr>
            <w:tcW w:w="2688" w:type="dxa"/>
            <w:tcMar>
              <w:left w:w="0" w:type="dxa"/>
              <w:right w:w="0" w:type="dxa"/>
            </w:tcMar>
          </w:tcPr>
          <w:p w:rsidRPr="004038CD" w:rsidR="002C1680" w:rsidP="00656DA8" w:rsidRDefault="002C1680" w14:paraId="57939AD0"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695BAE02"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043E11AE" wp14:textId="77777777">
        <w:trPr>
          <w:trHeight w:val="285"/>
        </w:trPr>
        <w:tc>
          <w:tcPr>
            <w:tcW w:w="426" w:type="dxa"/>
            <w:tcMar>
              <w:left w:w="0" w:type="dxa"/>
              <w:right w:w="0" w:type="dxa"/>
            </w:tcMar>
          </w:tcPr>
          <w:p w:rsidRPr="00FE23B2" w:rsidR="002C1680" w:rsidP="00656DA8" w:rsidRDefault="002C1680" w14:paraId="2191599E" wp14:textId="77777777">
            <w:pPr>
              <w:pStyle w:val="Akapitzlist"/>
              <w:numPr>
                <w:ilvl w:val="0"/>
                <w:numId w:val="32"/>
              </w:numPr>
              <w:rPr>
                <w:rFonts w:ascii="Arial Narrow" w:hAnsi="Arial Narrow"/>
              </w:rPr>
            </w:pPr>
          </w:p>
        </w:tc>
        <w:tc>
          <w:tcPr>
            <w:tcW w:w="4677" w:type="dxa"/>
            <w:tcMar>
              <w:left w:w="0" w:type="dxa"/>
              <w:right w:w="0" w:type="dxa"/>
            </w:tcMar>
          </w:tcPr>
          <w:p w:rsidRPr="004038CD" w:rsidR="002C1680" w:rsidP="00656DA8" w:rsidRDefault="002C1680" w14:paraId="28389ECE" wp14:textId="77777777">
            <w:pPr>
              <w:rPr>
                <w:rFonts w:ascii="Arial Narrow" w:hAnsi="Arial Narrow"/>
                <w:szCs w:val="22"/>
              </w:rPr>
            </w:pPr>
            <w:r w:rsidRPr="004038CD">
              <w:rPr>
                <w:rFonts w:ascii="Arial Narrow" w:hAnsi="Arial Narrow"/>
                <w:szCs w:val="22"/>
              </w:rPr>
              <w:t xml:space="preserve">Archiwizacja rejestrowanych przebiegów na USB lub CD lub DVD. Zamawiający dopuszcza archiwizację na urządzeniach wykorzystujących łączność z siecią LAN. </w:t>
            </w:r>
          </w:p>
        </w:tc>
        <w:tc>
          <w:tcPr>
            <w:tcW w:w="1418" w:type="dxa"/>
            <w:tcMar>
              <w:left w:w="0" w:type="dxa"/>
              <w:right w:w="0" w:type="dxa"/>
            </w:tcMar>
          </w:tcPr>
          <w:p w:rsidRPr="004038CD" w:rsidR="002C1680" w:rsidP="00656DA8" w:rsidRDefault="002C1680" w14:paraId="3B524EA4"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7673E5AE" wp14:textId="77777777">
            <w:pPr>
              <w:rPr>
                <w:rFonts w:ascii="Arial Narrow" w:hAnsi="Arial Narrow"/>
                <w:szCs w:val="22"/>
              </w:rPr>
            </w:pPr>
          </w:p>
        </w:tc>
        <w:tc>
          <w:tcPr>
            <w:tcW w:w="2688" w:type="dxa"/>
            <w:tcMar>
              <w:left w:w="0" w:type="dxa"/>
              <w:right w:w="0" w:type="dxa"/>
            </w:tcMar>
          </w:tcPr>
          <w:p w:rsidRPr="004038CD" w:rsidR="002C1680" w:rsidP="00656DA8" w:rsidRDefault="002C1680" w14:paraId="3C92386F"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0F87B9B3"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74096F" w:rsidR="002C1680" w:rsidTr="30F30555" w14:paraId="47CF34D3" wp14:textId="77777777">
        <w:trPr>
          <w:trHeight w:val="285"/>
        </w:trPr>
        <w:tc>
          <w:tcPr>
            <w:tcW w:w="14170" w:type="dxa"/>
            <w:gridSpan w:val="5"/>
            <w:shd w:val="clear" w:color="auto" w:fill="F2F2F2" w:themeFill="background1" w:themeFillShade="F2"/>
            <w:tcMar>
              <w:left w:w="0" w:type="dxa"/>
              <w:right w:w="0" w:type="dxa"/>
            </w:tcMar>
          </w:tcPr>
          <w:p w:rsidRPr="0074096F" w:rsidR="002C1680" w:rsidP="00656DA8" w:rsidRDefault="002C1680" w14:paraId="20BBFF8D" wp14:textId="77777777">
            <w:pPr>
              <w:rPr>
                <w:rFonts w:ascii="Arial Narrow" w:hAnsi="Arial Narrow"/>
                <w:b/>
                <w:bCs/>
              </w:rPr>
            </w:pPr>
            <w:r w:rsidRPr="0074096F">
              <w:rPr>
                <w:rFonts w:ascii="Arial Narrow" w:hAnsi="Arial Narrow"/>
                <w:b/>
                <w:bCs/>
              </w:rPr>
              <w:t>AUTOMATYCZNY WSTRZYKIWACZ</w:t>
            </w:r>
          </w:p>
        </w:tc>
      </w:tr>
      <w:tr xmlns:wp14="http://schemas.microsoft.com/office/word/2010/wordml" w:rsidRPr="004038CD" w:rsidR="002C1680" w:rsidTr="30F30555" w14:paraId="48F4BCBF" wp14:textId="77777777">
        <w:trPr>
          <w:trHeight w:val="285"/>
        </w:trPr>
        <w:tc>
          <w:tcPr>
            <w:tcW w:w="426" w:type="dxa"/>
            <w:tcMar>
              <w:left w:w="0" w:type="dxa"/>
              <w:right w:w="0" w:type="dxa"/>
            </w:tcMar>
          </w:tcPr>
          <w:p w:rsidRPr="00FE23B2" w:rsidR="002C1680" w:rsidP="00656DA8" w:rsidRDefault="002C1680" w14:paraId="041D98D7" wp14:textId="77777777">
            <w:pPr>
              <w:pStyle w:val="Akapitzlist"/>
              <w:numPr>
                <w:ilvl w:val="0"/>
                <w:numId w:val="32"/>
              </w:numPr>
              <w:rPr>
                <w:rFonts w:ascii="Arial Narrow" w:hAnsi="Arial Narrow"/>
              </w:rPr>
            </w:pPr>
          </w:p>
        </w:tc>
        <w:tc>
          <w:tcPr>
            <w:tcW w:w="4677" w:type="dxa"/>
            <w:tcMar>
              <w:left w:w="0" w:type="dxa"/>
              <w:right w:w="0" w:type="dxa"/>
            </w:tcMar>
          </w:tcPr>
          <w:p w:rsidRPr="004038CD" w:rsidR="002C1680" w:rsidP="00656DA8" w:rsidRDefault="002C1680" w14:paraId="0AC99329" wp14:textId="77777777">
            <w:pPr>
              <w:rPr>
                <w:rFonts w:ascii="Arial Narrow" w:hAnsi="Arial Narrow"/>
                <w:szCs w:val="22"/>
              </w:rPr>
            </w:pPr>
            <w:r w:rsidRPr="004038CD">
              <w:rPr>
                <w:rFonts w:ascii="Arial Narrow" w:hAnsi="Arial Narrow"/>
                <w:szCs w:val="22"/>
              </w:rPr>
              <w:t>Głowica strzykawki na wózku jezdnym lub mocowana do stołu</w:t>
            </w:r>
          </w:p>
          <w:p w:rsidRPr="004038CD" w:rsidR="002C1680" w:rsidP="00656DA8" w:rsidRDefault="002C1680" w14:paraId="3A7E375A" wp14:textId="77777777">
            <w:pPr>
              <w:rPr>
                <w:rFonts w:ascii="Arial Narrow" w:hAnsi="Arial Narrow"/>
                <w:szCs w:val="22"/>
              </w:rPr>
            </w:pPr>
            <w:r w:rsidRPr="004038CD">
              <w:rPr>
                <w:rFonts w:ascii="Arial Narrow" w:hAnsi="Arial Narrow"/>
                <w:szCs w:val="22"/>
              </w:rPr>
              <w:t>Głowica strzykawki dostosowana do stosowania wkładów wypełnionych kontrastem lub zbiornik na środek kontrastowy z funkcją automatycznego napełniania</w:t>
            </w:r>
          </w:p>
          <w:p w:rsidRPr="004038CD" w:rsidR="002C1680" w:rsidP="00656DA8" w:rsidRDefault="002C1680" w14:paraId="29801AFB" wp14:textId="77777777">
            <w:pPr>
              <w:rPr>
                <w:rFonts w:ascii="Arial Narrow" w:hAnsi="Arial Narrow"/>
                <w:szCs w:val="22"/>
              </w:rPr>
            </w:pPr>
            <w:r w:rsidRPr="004038CD">
              <w:rPr>
                <w:rFonts w:ascii="Arial Narrow" w:hAnsi="Arial Narrow"/>
                <w:szCs w:val="22"/>
              </w:rPr>
              <w:t>Ręczne i automatyczne napełnianie zbiornika kontrastu</w:t>
            </w:r>
          </w:p>
          <w:p w:rsidRPr="004038CD" w:rsidR="002C1680" w:rsidP="00656DA8" w:rsidRDefault="002C1680" w14:paraId="2BE27107" wp14:textId="77777777">
            <w:pPr>
              <w:rPr>
                <w:rFonts w:ascii="Arial Narrow" w:hAnsi="Arial Narrow"/>
                <w:szCs w:val="22"/>
              </w:rPr>
            </w:pPr>
            <w:r w:rsidRPr="004038CD">
              <w:rPr>
                <w:rFonts w:ascii="Arial Narrow" w:hAnsi="Arial Narrow"/>
                <w:szCs w:val="22"/>
              </w:rPr>
              <w:t>Możliwość przechowywania protokołów iniekcji w pamięci urządzenia</w:t>
            </w:r>
          </w:p>
          <w:p w:rsidRPr="004038CD" w:rsidR="002C1680" w:rsidP="00656DA8" w:rsidRDefault="002C1680" w14:paraId="2272842F" wp14:textId="77777777">
            <w:pPr>
              <w:rPr>
                <w:rFonts w:ascii="Arial Narrow" w:hAnsi="Arial Narrow"/>
                <w:szCs w:val="22"/>
              </w:rPr>
            </w:pPr>
            <w:r w:rsidRPr="004038CD">
              <w:rPr>
                <w:rFonts w:ascii="Arial Narrow" w:hAnsi="Arial Narrow"/>
                <w:szCs w:val="22"/>
              </w:rPr>
              <w:t>Maksymalny przepływ kontrastu w zakresie minimum. 0,2 – 30 ml/s</w:t>
            </w:r>
          </w:p>
          <w:p w:rsidRPr="004038CD" w:rsidR="002C1680" w:rsidP="00656DA8" w:rsidRDefault="002C1680" w14:paraId="1D24ECC8" wp14:textId="77777777">
            <w:pPr>
              <w:rPr>
                <w:rFonts w:ascii="Arial Narrow" w:hAnsi="Arial Narrow"/>
                <w:szCs w:val="22"/>
              </w:rPr>
            </w:pPr>
            <w:r w:rsidRPr="004038CD">
              <w:rPr>
                <w:rFonts w:ascii="Arial Narrow" w:hAnsi="Arial Narrow"/>
                <w:szCs w:val="22"/>
              </w:rPr>
              <w:t>Osiągane ciśnienie maksymalne podczas iniekcji minimum 1200 PSI</w:t>
            </w:r>
          </w:p>
          <w:p w:rsidRPr="004038CD" w:rsidR="002C1680" w:rsidP="00656DA8" w:rsidRDefault="002C1680" w14:paraId="525096AA" wp14:textId="77777777">
            <w:pPr>
              <w:rPr>
                <w:rFonts w:ascii="Arial Narrow" w:hAnsi="Arial Narrow"/>
                <w:szCs w:val="22"/>
              </w:rPr>
            </w:pPr>
            <w:proofErr w:type="spellStart"/>
            <w:r w:rsidRPr="004038CD">
              <w:rPr>
                <w:rFonts w:ascii="Arial Narrow" w:hAnsi="Arial Narrow"/>
                <w:szCs w:val="22"/>
              </w:rPr>
              <w:t>Wstrzykiwacz</w:t>
            </w:r>
            <w:proofErr w:type="spellEnd"/>
            <w:r w:rsidRPr="004038CD">
              <w:rPr>
                <w:rFonts w:ascii="Arial Narrow" w:hAnsi="Arial Narrow"/>
                <w:szCs w:val="22"/>
              </w:rPr>
              <w:t xml:space="preserve"> wyposażony w monitor ciekłokrystaliczny z panelem dotykowym (</w:t>
            </w:r>
            <w:proofErr w:type="spellStart"/>
            <w:r w:rsidRPr="004038CD">
              <w:rPr>
                <w:rFonts w:ascii="Arial Narrow" w:hAnsi="Arial Narrow"/>
                <w:szCs w:val="22"/>
              </w:rPr>
              <w:t>touch</w:t>
            </w:r>
            <w:proofErr w:type="spellEnd"/>
            <w:r w:rsidRPr="004038CD">
              <w:rPr>
                <w:rFonts w:ascii="Arial Narrow" w:hAnsi="Arial Narrow"/>
                <w:szCs w:val="22"/>
              </w:rPr>
              <w:t xml:space="preserve"> </w:t>
            </w:r>
            <w:proofErr w:type="spellStart"/>
            <w:r w:rsidRPr="004038CD">
              <w:rPr>
                <w:rFonts w:ascii="Arial Narrow" w:hAnsi="Arial Narrow"/>
                <w:szCs w:val="22"/>
              </w:rPr>
              <w:t>screen</w:t>
            </w:r>
            <w:proofErr w:type="spellEnd"/>
            <w:r w:rsidRPr="004038CD">
              <w:rPr>
                <w:rFonts w:ascii="Arial Narrow" w:hAnsi="Arial Narrow"/>
                <w:szCs w:val="22"/>
              </w:rPr>
              <w:t>), menu w języku polskim lub obsługa za pomocą czytelnych ikon (piktogramów)</w:t>
            </w:r>
          </w:p>
          <w:p w:rsidRPr="004038CD" w:rsidR="002C1680" w:rsidP="00656DA8" w:rsidRDefault="002C1680" w14:paraId="59644B73" wp14:textId="77777777">
            <w:pPr>
              <w:rPr>
                <w:rFonts w:ascii="Arial Narrow" w:hAnsi="Arial Narrow"/>
                <w:szCs w:val="22"/>
              </w:rPr>
            </w:pPr>
            <w:r w:rsidRPr="004038CD">
              <w:rPr>
                <w:rFonts w:ascii="Arial Narrow" w:hAnsi="Arial Narrow"/>
                <w:szCs w:val="22"/>
              </w:rPr>
              <w:t>Zabezpieczenie uniemożliwiające podanie większej ilości kontrastu niż wartość zaprogramowana</w:t>
            </w:r>
          </w:p>
          <w:p w:rsidRPr="004038CD" w:rsidR="002C1680" w:rsidP="00656DA8" w:rsidRDefault="002C1680" w14:paraId="1AE4477D" wp14:textId="77777777">
            <w:pPr>
              <w:rPr>
                <w:rFonts w:ascii="Arial Narrow" w:hAnsi="Arial Narrow"/>
                <w:szCs w:val="22"/>
              </w:rPr>
            </w:pPr>
            <w:r w:rsidRPr="004038CD">
              <w:rPr>
                <w:rFonts w:ascii="Arial Narrow" w:hAnsi="Arial Narrow"/>
                <w:szCs w:val="22"/>
              </w:rPr>
              <w:t xml:space="preserve">Sprzężenie i integracja działania </w:t>
            </w:r>
            <w:proofErr w:type="spellStart"/>
            <w:r w:rsidRPr="004038CD">
              <w:rPr>
                <w:rFonts w:ascii="Arial Narrow" w:hAnsi="Arial Narrow"/>
                <w:szCs w:val="22"/>
              </w:rPr>
              <w:t>wstrzykiwacza</w:t>
            </w:r>
            <w:proofErr w:type="spellEnd"/>
            <w:r w:rsidRPr="004038CD">
              <w:rPr>
                <w:rFonts w:ascii="Arial Narrow" w:hAnsi="Arial Narrow"/>
                <w:szCs w:val="22"/>
              </w:rPr>
              <w:t xml:space="preserve"> z oferowanym </w:t>
            </w:r>
            <w:proofErr w:type="spellStart"/>
            <w:r w:rsidRPr="004038CD">
              <w:rPr>
                <w:rFonts w:ascii="Arial Narrow" w:hAnsi="Arial Narrow"/>
                <w:szCs w:val="22"/>
              </w:rPr>
              <w:t>angiografem</w:t>
            </w:r>
            <w:proofErr w:type="spellEnd"/>
          </w:p>
          <w:p w:rsidRPr="004038CD" w:rsidR="002C1680" w:rsidP="00656DA8" w:rsidRDefault="002C1680" w14:paraId="1FC15ABA" wp14:textId="77777777">
            <w:pPr>
              <w:rPr>
                <w:rFonts w:ascii="Arial Narrow" w:hAnsi="Arial Narrow"/>
                <w:szCs w:val="22"/>
              </w:rPr>
            </w:pPr>
            <w:r w:rsidRPr="004038CD">
              <w:rPr>
                <w:rFonts w:ascii="Arial Narrow" w:hAnsi="Arial Narrow"/>
                <w:szCs w:val="22"/>
              </w:rPr>
              <w:t xml:space="preserve">Zestaw startowy obejmujący 5 kompletów jednorazowego sprzętu medycznego niezbędnego do użycia </w:t>
            </w:r>
            <w:proofErr w:type="spellStart"/>
            <w:r w:rsidRPr="004038CD">
              <w:rPr>
                <w:rFonts w:ascii="Arial Narrow" w:hAnsi="Arial Narrow"/>
                <w:szCs w:val="22"/>
              </w:rPr>
              <w:t>wstrzykiwacza</w:t>
            </w:r>
            <w:proofErr w:type="spellEnd"/>
            <w:r w:rsidRPr="004038CD">
              <w:rPr>
                <w:rFonts w:ascii="Arial Narrow" w:hAnsi="Arial Narrow"/>
                <w:szCs w:val="22"/>
              </w:rPr>
              <w:t xml:space="preserve"> podczas zabiegu</w:t>
            </w:r>
          </w:p>
        </w:tc>
        <w:tc>
          <w:tcPr>
            <w:tcW w:w="1418" w:type="dxa"/>
            <w:tcMar>
              <w:left w:w="0" w:type="dxa"/>
              <w:right w:w="0" w:type="dxa"/>
            </w:tcMar>
          </w:tcPr>
          <w:p w:rsidRPr="004038CD" w:rsidR="002C1680" w:rsidP="00656DA8" w:rsidRDefault="002C1680" w14:paraId="0B0C4525" wp14:textId="77777777">
            <w:pPr>
              <w:jc w:val="center"/>
              <w:rPr>
                <w:rFonts w:ascii="Arial Narrow" w:hAnsi="Arial Narrow"/>
                <w:szCs w:val="22"/>
              </w:rPr>
            </w:pPr>
            <w:r w:rsidRPr="004038CD">
              <w:rPr>
                <w:rFonts w:ascii="Arial Narrow" w:hAnsi="Arial Narrow"/>
                <w:szCs w:val="22"/>
              </w:rPr>
              <w:t>Tak, podać model</w:t>
            </w:r>
            <w:r>
              <w:rPr>
                <w:rFonts w:ascii="Arial Narrow" w:hAnsi="Arial Narrow"/>
                <w:szCs w:val="22"/>
              </w:rPr>
              <w:t>, opisać</w:t>
            </w:r>
          </w:p>
        </w:tc>
        <w:tc>
          <w:tcPr>
            <w:tcW w:w="4961" w:type="dxa"/>
            <w:tcMar>
              <w:left w:w="0" w:type="dxa"/>
              <w:right w:w="0" w:type="dxa"/>
            </w:tcMar>
          </w:tcPr>
          <w:p w:rsidRPr="004038CD" w:rsidR="002C1680" w:rsidP="00656DA8" w:rsidRDefault="002C1680" w14:paraId="5AB7C0C5" wp14:textId="77777777">
            <w:pPr>
              <w:rPr>
                <w:rFonts w:ascii="Arial Narrow" w:hAnsi="Arial Narrow"/>
                <w:szCs w:val="22"/>
              </w:rPr>
            </w:pPr>
          </w:p>
        </w:tc>
        <w:tc>
          <w:tcPr>
            <w:tcW w:w="2688" w:type="dxa"/>
            <w:tcMar>
              <w:left w:w="0" w:type="dxa"/>
              <w:right w:w="0" w:type="dxa"/>
            </w:tcMar>
          </w:tcPr>
          <w:p w:rsidRPr="004038CD" w:rsidR="002C1680" w:rsidP="00656DA8" w:rsidRDefault="002C1680" w14:paraId="0AB36285"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04480996"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74096F" w:rsidR="002C1680" w:rsidTr="30F30555" w14:paraId="331D40C8" wp14:textId="77777777">
        <w:trPr>
          <w:trHeight w:val="285"/>
        </w:trPr>
        <w:tc>
          <w:tcPr>
            <w:tcW w:w="14170" w:type="dxa"/>
            <w:gridSpan w:val="5"/>
            <w:shd w:val="clear" w:color="auto" w:fill="F2F2F2" w:themeFill="background1" w:themeFillShade="F2"/>
            <w:tcMar>
              <w:left w:w="0" w:type="dxa"/>
              <w:right w:w="0" w:type="dxa"/>
            </w:tcMar>
          </w:tcPr>
          <w:p w:rsidRPr="00AE3A98" w:rsidR="002C1680" w:rsidP="00656DA8" w:rsidRDefault="002C1680" w14:paraId="6B191E8C" wp14:textId="77777777">
            <w:pPr>
              <w:pStyle w:val="Akapitzlist"/>
              <w:numPr>
                <w:ilvl w:val="0"/>
                <w:numId w:val="33"/>
              </w:numPr>
              <w:rPr>
                <w:rFonts w:ascii="Arial Narrow" w:hAnsi="Arial Narrow"/>
                <w:b/>
                <w:bCs/>
              </w:rPr>
            </w:pPr>
            <w:r w:rsidRPr="00AE3A98">
              <w:rPr>
                <w:rFonts w:ascii="Arial Narrow" w:hAnsi="Arial Narrow"/>
                <w:b/>
                <w:bCs/>
              </w:rPr>
              <w:t>USG WEWNĄTRZNACZYNIOWE (IVUS)</w:t>
            </w:r>
          </w:p>
        </w:tc>
      </w:tr>
      <w:tr xmlns:wp14="http://schemas.microsoft.com/office/word/2010/wordml" w:rsidRPr="004038CD" w:rsidR="002C1680" w:rsidTr="30F30555" w14:paraId="789EFC2F" wp14:textId="77777777">
        <w:trPr>
          <w:trHeight w:val="285"/>
        </w:trPr>
        <w:tc>
          <w:tcPr>
            <w:tcW w:w="426" w:type="dxa"/>
            <w:tcMar>
              <w:left w:w="0" w:type="dxa"/>
              <w:right w:w="0" w:type="dxa"/>
            </w:tcMar>
          </w:tcPr>
          <w:p w:rsidRPr="00FE23B2" w:rsidR="002C1680" w:rsidP="00656DA8" w:rsidRDefault="002C1680" w14:paraId="55B33694" wp14:textId="77777777">
            <w:pPr>
              <w:pStyle w:val="Akapitzlist"/>
              <w:numPr>
                <w:ilvl w:val="0"/>
                <w:numId w:val="32"/>
              </w:numPr>
              <w:rPr>
                <w:rFonts w:ascii="Arial Narrow" w:hAnsi="Arial Narrow"/>
              </w:rPr>
            </w:pPr>
          </w:p>
        </w:tc>
        <w:tc>
          <w:tcPr>
            <w:tcW w:w="4677" w:type="dxa"/>
            <w:tcMar>
              <w:left w:w="0" w:type="dxa"/>
              <w:right w:w="0" w:type="dxa"/>
            </w:tcMar>
          </w:tcPr>
          <w:p w:rsidRPr="004038CD" w:rsidR="002C1680" w:rsidP="00656DA8" w:rsidRDefault="002C1680" w14:paraId="39750B05" wp14:textId="77777777">
            <w:pPr>
              <w:rPr>
                <w:rFonts w:ascii="Arial Narrow" w:hAnsi="Arial Narrow"/>
                <w:szCs w:val="22"/>
              </w:rPr>
            </w:pPr>
            <w:r w:rsidRPr="003467AC">
              <w:rPr>
                <w:rFonts w:ascii="Arial Narrow" w:hAnsi="Arial Narrow"/>
                <w:b/>
                <w:bCs/>
                <w:szCs w:val="22"/>
              </w:rPr>
              <w:t>Zintegrowany system do ultrasonografii wewnątrznaczyniowej IVUS</w:t>
            </w:r>
            <w:r w:rsidRPr="004038CD">
              <w:rPr>
                <w:rFonts w:ascii="Arial Narrow" w:hAnsi="Arial Narrow"/>
                <w:szCs w:val="22"/>
              </w:rPr>
              <w:t xml:space="preserve">. Funkcja pomiaru gradientu </w:t>
            </w:r>
            <w:proofErr w:type="spellStart"/>
            <w:r w:rsidRPr="004038CD">
              <w:rPr>
                <w:rFonts w:ascii="Arial Narrow" w:hAnsi="Arial Narrow"/>
                <w:szCs w:val="22"/>
              </w:rPr>
              <w:t>przezzwężeniowego</w:t>
            </w:r>
            <w:proofErr w:type="spellEnd"/>
            <w:r w:rsidRPr="004038CD">
              <w:rPr>
                <w:rFonts w:ascii="Arial Narrow" w:hAnsi="Arial Narrow"/>
                <w:szCs w:val="22"/>
              </w:rPr>
              <w:t xml:space="preserve"> FFR wraz z możliwością pomiaru gradientu </w:t>
            </w:r>
            <w:proofErr w:type="spellStart"/>
            <w:r w:rsidRPr="004038CD">
              <w:rPr>
                <w:rFonts w:ascii="Arial Narrow" w:hAnsi="Arial Narrow"/>
                <w:szCs w:val="22"/>
              </w:rPr>
              <w:t>przezzwężeniowego</w:t>
            </w:r>
            <w:proofErr w:type="spellEnd"/>
            <w:r w:rsidRPr="004038CD">
              <w:rPr>
                <w:rFonts w:ascii="Arial Narrow" w:hAnsi="Arial Narrow"/>
                <w:szCs w:val="22"/>
              </w:rPr>
              <w:t xml:space="preserve"> bez wprowadzania pacjenta w stan </w:t>
            </w:r>
            <w:proofErr w:type="spellStart"/>
            <w:r w:rsidRPr="004038CD">
              <w:rPr>
                <w:rFonts w:ascii="Arial Narrow" w:hAnsi="Arial Narrow"/>
                <w:szCs w:val="22"/>
              </w:rPr>
              <w:t>hyperemii</w:t>
            </w:r>
            <w:proofErr w:type="spellEnd"/>
            <w:r w:rsidRPr="004038CD">
              <w:rPr>
                <w:rFonts w:ascii="Arial Narrow" w:hAnsi="Arial Narrow"/>
                <w:szCs w:val="22"/>
              </w:rPr>
              <w:t>.</w:t>
            </w:r>
          </w:p>
          <w:p w:rsidRPr="004038CD" w:rsidR="002C1680" w:rsidP="00656DA8" w:rsidRDefault="002C1680" w14:paraId="79C60EF2" wp14:textId="77777777">
            <w:pPr>
              <w:rPr>
                <w:rFonts w:ascii="Arial Narrow" w:hAnsi="Arial Narrow"/>
                <w:szCs w:val="22"/>
              </w:rPr>
            </w:pPr>
            <w:r w:rsidRPr="004038CD">
              <w:rPr>
                <w:rFonts w:ascii="Arial Narrow" w:hAnsi="Arial Narrow"/>
                <w:szCs w:val="22"/>
              </w:rPr>
              <w:t>Możliwość nagrywania i archiwizacji na nośnikach zewnętrznych w formacie DICOM.</w:t>
            </w:r>
          </w:p>
          <w:p w:rsidRPr="004038CD" w:rsidR="002C1680" w:rsidP="00656DA8" w:rsidRDefault="002C1680" w14:paraId="24B83794" wp14:textId="77777777">
            <w:pPr>
              <w:rPr>
                <w:rFonts w:ascii="Arial Narrow" w:hAnsi="Arial Narrow"/>
                <w:szCs w:val="22"/>
              </w:rPr>
            </w:pPr>
            <w:r w:rsidRPr="004038CD">
              <w:rPr>
                <w:rFonts w:ascii="Arial Narrow" w:hAnsi="Arial Narrow"/>
                <w:szCs w:val="22"/>
              </w:rPr>
              <w:t xml:space="preserve">Możliwość wyświetlania obrazów w różnych projekcjach: przekroje poprzeczne  i wzdłużne. </w:t>
            </w:r>
          </w:p>
          <w:p w:rsidRPr="004038CD" w:rsidR="002C1680" w:rsidP="00656DA8" w:rsidRDefault="002C1680" w14:paraId="6822390E" wp14:textId="77777777">
            <w:pPr>
              <w:rPr>
                <w:rFonts w:ascii="Arial Narrow" w:hAnsi="Arial Narrow"/>
                <w:szCs w:val="22"/>
              </w:rPr>
            </w:pPr>
            <w:r w:rsidRPr="004038CD">
              <w:rPr>
                <w:rFonts w:ascii="Arial Narrow" w:hAnsi="Arial Narrow"/>
                <w:szCs w:val="22"/>
              </w:rPr>
              <w:t>Funkcja wspomagania interpretacji światła naczynia oraz obrazowania obecności  krwi w naczyniu.</w:t>
            </w:r>
          </w:p>
          <w:p w:rsidRPr="004038CD" w:rsidR="002C1680" w:rsidP="00656DA8" w:rsidRDefault="002C1680" w14:paraId="5369E894" wp14:textId="77777777">
            <w:pPr>
              <w:rPr>
                <w:rFonts w:ascii="Arial Narrow" w:hAnsi="Arial Narrow"/>
                <w:szCs w:val="22"/>
              </w:rPr>
            </w:pPr>
            <w:r w:rsidRPr="004038CD">
              <w:rPr>
                <w:rFonts w:ascii="Arial Narrow" w:hAnsi="Arial Narrow"/>
                <w:szCs w:val="22"/>
              </w:rPr>
              <w:t>Automatyczne rozpoznanie rodzaju sondy/prowadnika.</w:t>
            </w:r>
          </w:p>
          <w:p w:rsidRPr="003467AC" w:rsidR="002C1680" w:rsidP="00656DA8" w:rsidRDefault="002C1680" w14:paraId="22F8B204" wp14:textId="77777777">
            <w:pPr>
              <w:rPr>
                <w:rFonts w:ascii="Arial Narrow" w:hAnsi="Arial Narrow"/>
                <w:b/>
                <w:bCs/>
                <w:szCs w:val="22"/>
              </w:rPr>
            </w:pPr>
            <w:r w:rsidRPr="003467AC">
              <w:rPr>
                <w:rFonts w:ascii="Arial Narrow" w:hAnsi="Arial Narrow"/>
                <w:b/>
                <w:bCs/>
                <w:szCs w:val="22"/>
              </w:rPr>
              <w:t xml:space="preserve">Aparat współpracujący z kompatybilnymi elektronicznymi oraz mechanicznymi sondami IVUS, a także kompatybilnymi prowadnikami do pomiaru gradientu </w:t>
            </w:r>
            <w:proofErr w:type="spellStart"/>
            <w:r w:rsidRPr="003467AC">
              <w:rPr>
                <w:rFonts w:ascii="Arial Narrow" w:hAnsi="Arial Narrow"/>
                <w:b/>
                <w:bCs/>
                <w:szCs w:val="22"/>
              </w:rPr>
              <w:t>przezzwężeniowego</w:t>
            </w:r>
            <w:proofErr w:type="spellEnd"/>
            <w:r w:rsidRPr="003467AC">
              <w:rPr>
                <w:rFonts w:ascii="Arial Narrow" w:hAnsi="Arial Narrow"/>
                <w:b/>
                <w:bCs/>
                <w:szCs w:val="22"/>
              </w:rPr>
              <w:t>.</w:t>
            </w:r>
          </w:p>
          <w:p w:rsidRPr="004038CD" w:rsidR="002C1680" w:rsidP="00656DA8" w:rsidRDefault="002C1680" w14:paraId="23A4595F" wp14:textId="77777777">
            <w:pPr>
              <w:rPr>
                <w:rFonts w:ascii="Arial Narrow" w:hAnsi="Arial Narrow"/>
                <w:szCs w:val="22"/>
              </w:rPr>
            </w:pPr>
            <w:r w:rsidRPr="004038CD">
              <w:rPr>
                <w:rFonts w:ascii="Arial Narrow" w:hAnsi="Arial Narrow"/>
                <w:szCs w:val="22"/>
              </w:rPr>
              <w:t>Możliwość ultrasonografii  naczyń wieńcowych i obwodowych.</w:t>
            </w:r>
          </w:p>
          <w:p w:rsidRPr="004038CD" w:rsidR="002C1680" w:rsidP="00656DA8" w:rsidRDefault="002C1680" w14:paraId="5A2CEFA2" wp14:textId="77777777">
            <w:pPr>
              <w:rPr>
                <w:rFonts w:ascii="Arial Narrow" w:hAnsi="Arial Narrow"/>
                <w:szCs w:val="22"/>
              </w:rPr>
            </w:pPr>
            <w:r w:rsidRPr="004038CD">
              <w:rPr>
                <w:rFonts w:ascii="Arial Narrow" w:hAnsi="Arial Narrow"/>
                <w:szCs w:val="22"/>
              </w:rPr>
              <w:t>Możliwość drukowania zapisanego obrazu przy użyciu kolorowej drukarki.</w:t>
            </w:r>
          </w:p>
          <w:p w:rsidRPr="004038CD" w:rsidR="002C1680" w:rsidP="00656DA8" w:rsidRDefault="002C1680" w14:paraId="3033A465" wp14:textId="77777777">
            <w:pPr>
              <w:rPr>
                <w:rFonts w:ascii="Arial Narrow" w:hAnsi="Arial Narrow"/>
                <w:szCs w:val="22"/>
              </w:rPr>
            </w:pPr>
            <w:r w:rsidRPr="004038CD">
              <w:rPr>
                <w:rFonts w:ascii="Arial Narrow" w:hAnsi="Arial Narrow"/>
                <w:szCs w:val="22"/>
              </w:rPr>
              <w:t>Kolorowe monitory min.19”  - monitor zainstalowany w sterowni i możliwość instalacji monitora zainstalowanego na wieszaku przy stole.</w:t>
            </w:r>
          </w:p>
          <w:p w:rsidRPr="004038CD" w:rsidR="002C1680" w:rsidP="00656DA8" w:rsidRDefault="002C1680" w14:paraId="43F61B80" wp14:textId="77777777">
            <w:pPr>
              <w:rPr>
                <w:rFonts w:ascii="Arial Narrow" w:hAnsi="Arial Narrow"/>
                <w:szCs w:val="22"/>
              </w:rPr>
            </w:pPr>
            <w:r w:rsidRPr="004038CD">
              <w:rPr>
                <w:rFonts w:ascii="Arial Narrow" w:hAnsi="Arial Narrow"/>
                <w:szCs w:val="22"/>
              </w:rPr>
              <w:t>System operacyjny Windows 10</w:t>
            </w:r>
          </w:p>
          <w:p w:rsidRPr="004038CD" w:rsidR="002C1680" w:rsidP="00656DA8" w:rsidRDefault="002C1680" w14:paraId="3B31AF99" wp14:textId="77777777">
            <w:pPr>
              <w:rPr>
                <w:rFonts w:ascii="Arial Narrow" w:hAnsi="Arial Narrow"/>
                <w:szCs w:val="22"/>
              </w:rPr>
            </w:pPr>
            <w:r w:rsidRPr="004038CD">
              <w:rPr>
                <w:rFonts w:ascii="Arial Narrow" w:hAnsi="Arial Narrow"/>
                <w:szCs w:val="22"/>
              </w:rPr>
              <w:t xml:space="preserve">Instrukcja obsługi w języku polskim  </w:t>
            </w:r>
          </w:p>
          <w:p w:rsidRPr="003467AC" w:rsidR="002C1680" w:rsidP="00656DA8" w:rsidRDefault="002C1680" w14:paraId="70310504" wp14:textId="77777777">
            <w:pPr>
              <w:rPr>
                <w:rFonts w:ascii="Arial Narrow" w:hAnsi="Arial Narrow"/>
                <w:b/>
                <w:bCs/>
                <w:szCs w:val="22"/>
              </w:rPr>
            </w:pPr>
            <w:r w:rsidRPr="003467AC">
              <w:rPr>
                <w:rFonts w:ascii="Arial Narrow" w:hAnsi="Arial Narrow"/>
                <w:b/>
                <w:bCs/>
                <w:szCs w:val="22"/>
              </w:rPr>
              <w:t xml:space="preserve">Integracja systemu z monitorem </w:t>
            </w:r>
            <w:proofErr w:type="spellStart"/>
            <w:r w:rsidRPr="003467AC">
              <w:rPr>
                <w:rFonts w:ascii="Arial Narrow" w:hAnsi="Arial Narrow"/>
                <w:b/>
                <w:bCs/>
                <w:szCs w:val="22"/>
              </w:rPr>
              <w:t>angiografu</w:t>
            </w:r>
            <w:proofErr w:type="spellEnd"/>
            <w:r w:rsidRPr="003467AC">
              <w:rPr>
                <w:rFonts w:ascii="Arial Narrow" w:hAnsi="Arial Narrow"/>
                <w:b/>
                <w:bCs/>
                <w:szCs w:val="22"/>
              </w:rPr>
              <w:t xml:space="preserve"> w Sali zabiegowej (przesyłanie obrazu).</w:t>
            </w:r>
          </w:p>
          <w:p w:rsidRPr="003467AC" w:rsidR="002C1680" w:rsidP="00656DA8" w:rsidRDefault="002C1680" w14:paraId="16EAB073" wp14:textId="77777777">
            <w:pPr>
              <w:rPr>
                <w:rFonts w:ascii="Arial Narrow" w:hAnsi="Arial Narrow"/>
                <w:szCs w:val="22"/>
              </w:rPr>
            </w:pPr>
            <w:r w:rsidRPr="003467AC">
              <w:rPr>
                <w:rFonts w:ascii="Arial Narrow" w:hAnsi="Arial Narrow"/>
                <w:szCs w:val="22"/>
              </w:rPr>
              <w:t>Możliwość sterowania urządzeniem za pomocą dotykowej konsoli sterującej zainstalowanej w Sali zabiegowej.</w:t>
            </w:r>
          </w:p>
        </w:tc>
        <w:tc>
          <w:tcPr>
            <w:tcW w:w="1418" w:type="dxa"/>
            <w:tcMar>
              <w:left w:w="0" w:type="dxa"/>
              <w:right w:w="0" w:type="dxa"/>
            </w:tcMar>
          </w:tcPr>
          <w:p w:rsidRPr="004038CD" w:rsidR="002C1680" w:rsidP="00656DA8" w:rsidRDefault="002C1680" w14:paraId="5606E639" wp14:textId="77777777">
            <w:pPr>
              <w:jc w:val="center"/>
              <w:rPr>
                <w:rFonts w:ascii="Arial Narrow" w:hAnsi="Arial Narrow"/>
                <w:szCs w:val="22"/>
              </w:rPr>
            </w:pPr>
            <w:r w:rsidRPr="004038CD">
              <w:rPr>
                <w:rFonts w:ascii="Arial Narrow" w:hAnsi="Arial Narrow"/>
                <w:szCs w:val="22"/>
              </w:rPr>
              <w:t>Tak, podać model, opisać</w:t>
            </w:r>
          </w:p>
        </w:tc>
        <w:tc>
          <w:tcPr>
            <w:tcW w:w="4961" w:type="dxa"/>
            <w:tcMar>
              <w:left w:w="0" w:type="dxa"/>
              <w:right w:w="0" w:type="dxa"/>
            </w:tcMar>
          </w:tcPr>
          <w:p w:rsidRPr="004038CD" w:rsidR="002C1680" w:rsidP="00656DA8" w:rsidRDefault="002C1680" w14:paraId="4455F193" wp14:textId="77777777">
            <w:pPr>
              <w:rPr>
                <w:rFonts w:ascii="Arial Narrow" w:hAnsi="Arial Narrow"/>
                <w:szCs w:val="22"/>
              </w:rPr>
            </w:pPr>
          </w:p>
        </w:tc>
        <w:tc>
          <w:tcPr>
            <w:tcW w:w="2688" w:type="dxa"/>
            <w:tcMar>
              <w:left w:w="0" w:type="dxa"/>
              <w:right w:w="0" w:type="dxa"/>
            </w:tcMar>
          </w:tcPr>
          <w:p w:rsidRPr="004038CD" w:rsidR="002C1680" w:rsidP="00656DA8" w:rsidRDefault="002C1680" w14:paraId="06CB7910"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5C067957"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74096F" w:rsidR="002C1680" w:rsidTr="30F30555" w14:paraId="11EDC952" wp14:textId="77777777">
        <w:trPr>
          <w:trHeight w:val="285"/>
        </w:trPr>
        <w:tc>
          <w:tcPr>
            <w:tcW w:w="14170" w:type="dxa"/>
            <w:gridSpan w:val="5"/>
            <w:shd w:val="clear" w:color="auto" w:fill="F2F2F2" w:themeFill="background1" w:themeFillShade="F2"/>
            <w:tcMar>
              <w:left w:w="0" w:type="dxa"/>
              <w:right w:w="0" w:type="dxa"/>
            </w:tcMar>
          </w:tcPr>
          <w:p w:rsidRPr="00AE3A98" w:rsidR="002C1680" w:rsidP="00656DA8" w:rsidRDefault="002C1680" w14:paraId="6F5FED9F" wp14:textId="77777777">
            <w:pPr>
              <w:pStyle w:val="Akapitzlist"/>
              <w:numPr>
                <w:ilvl w:val="0"/>
                <w:numId w:val="33"/>
              </w:numPr>
              <w:rPr>
                <w:rFonts w:ascii="Arial Narrow" w:hAnsi="Arial Narrow"/>
                <w:b/>
                <w:bCs/>
              </w:rPr>
            </w:pPr>
            <w:r w:rsidRPr="00AE3A98">
              <w:rPr>
                <w:rFonts w:ascii="Arial Narrow" w:hAnsi="Arial Narrow"/>
                <w:b/>
                <w:bCs/>
              </w:rPr>
              <w:t>USG ŚRÓDZABIEGOWE</w:t>
            </w:r>
          </w:p>
        </w:tc>
      </w:tr>
      <w:tr xmlns:wp14="http://schemas.microsoft.com/office/word/2010/wordml" w:rsidRPr="004038CD" w:rsidR="002C1680" w:rsidTr="30F30555" w14:paraId="339EF5D8" wp14:textId="77777777">
        <w:trPr>
          <w:trHeight w:val="285"/>
        </w:trPr>
        <w:tc>
          <w:tcPr>
            <w:tcW w:w="426" w:type="dxa"/>
            <w:tcMar>
              <w:left w:w="0" w:type="dxa"/>
              <w:right w:w="0" w:type="dxa"/>
            </w:tcMar>
          </w:tcPr>
          <w:p w:rsidRPr="00FE23B2" w:rsidR="002C1680" w:rsidP="00656DA8" w:rsidRDefault="002C1680" w14:paraId="1C2776EB" wp14:textId="77777777">
            <w:pPr>
              <w:pStyle w:val="Akapitzlist"/>
              <w:numPr>
                <w:ilvl w:val="0"/>
                <w:numId w:val="32"/>
              </w:numPr>
              <w:rPr>
                <w:rFonts w:ascii="Arial Narrow" w:hAnsi="Arial Narrow"/>
              </w:rPr>
            </w:pPr>
          </w:p>
        </w:tc>
        <w:tc>
          <w:tcPr>
            <w:tcW w:w="4677" w:type="dxa"/>
            <w:tcMar>
              <w:left w:w="0" w:type="dxa"/>
              <w:right w:w="0" w:type="dxa"/>
            </w:tcMar>
          </w:tcPr>
          <w:p w:rsidRPr="003467AC" w:rsidR="002C1680" w:rsidP="00656DA8" w:rsidRDefault="002C1680" w14:paraId="428D5394" wp14:textId="77777777">
            <w:pPr>
              <w:rPr>
                <w:rFonts w:ascii="Arial Narrow" w:hAnsi="Arial Narrow"/>
                <w:b/>
                <w:bCs/>
                <w:szCs w:val="22"/>
              </w:rPr>
            </w:pPr>
            <w:r w:rsidRPr="003467AC">
              <w:rPr>
                <w:rFonts w:ascii="Arial Narrow" w:hAnsi="Arial Narrow"/>
                <w:b/>
                <w:bCs/>
                <w:szCs w:val="22"/>
              </w:rPr>
              <w:t>Mobilny aparat ultrasonograficzny dedykowany do pracy w warunkach Sali zabiegowej, zoptymalizowany pod kątem kontroli wkłuć oraz przezklatkowych badań echo serca.</w:t>
            </w:r>
          </w:p>
          <w:p w:rsidRPr="004038CD" w:rsidR="002C1680" w:rsidP="00656DA8" w:rsidRDefault="002C1680" w14:paraId="14FB9B17" wp14:textId="77777777">
            <w:pPr>
              <w:rPr>
                <w:rFonts w:ascii="Arial Narrow" w:hAnsi="Arial Narrow"/>
                <w:szCs w:val="22"/>
              </w:rPr>
            </w:pPr>
            <w:r w:rsidRPr="004038CD">
              <w:rPr>
                <w:rFonts w:ascii="Arial Narrow" w:hAnsi="Arial Narrow"/>
                <w:szCs w:val="22"/>
              </w:rPr>
              <w:t>Możliwość podłączenia min. 2 głowic jednocześnie i przełączania ich w sposób elektroniczny z poziomu aparatu</w:t>
            </w:r>
          </w:p>
          <w:p w:rsidRPr="004038CD" w:rsidR="002C1680" w:rsidP="00656DA8" w:rsidRDefault="002C1680" w14:paraId="423B0326" wp14:textId="77777777">
            <w:pPr>
              <w:rPr>
                <w:rFonts w:ascii="Arial Narrow" w:hAnsi="Arial Narrow"/>
                <w:szCs w:val="22"/>
              </w:rPr>
            </w:pPr>
            <w:r w:rsidRPr="004038CD">
              <w:rPr>
                <w:rFonts w:ascii="Arial Narrow" w:hAnsi="Arial Narrow"/>
                <w:szCs w:val="22"/>
              </w:rPr>
              <w:t>Liczba procesowych kanałów odbiorczych min. 4 500 000.</w:t>
            </w:r>
          </w:p>
          <w:p w:rsidRPr="004038CD" w:rsidR="002C1680" w:rsidP="00656DA8" w:rsidRDefault="002C1680" w14:paraId="3DFE181D" wp14:textId="77777777">
            <w:pPr>
              <w:rPr>
                <w:rFonts w:ascii="Arial Narrow" w:hAnsi="Arial Narrow"/>
                <w:szCs w:val="22"/>
              </w:rPr>
            </w:pPr>
            <w:r w:rsidRPr="004038CD">
              <w:rPr>
                <w:rFonts w:ascii="Arial Narrow" w:hAnsi="Arial Narrow"/>
                <w:szCs w:val="22"/>
              </w:rPr>
              <w:t>Monitor kolorowy LCD, przekątna ekranu min. 15” o rozdzielczości min. 1920x1080.</w:t>
            </w:r>
          </w:p>
          <w:p w:rsidRPr="004038CD" w:rsidR="002C1680" w:rsidP="00656DA8" w:rsidRDefault="002C1680" w14:paraId="236EAC00" wp14:textId="77777777">
            <w:pPr>
              <w:rPr>
                <w:rFonts w:ascii="Arial Narrow" w:hAnsi="Arial Narrow"/>
                <w:szCs w:val="22"/>
              </w:rPr>
            </w:pPr>
            <w:r w:rsidRPr="004038CD">
              <w:rPr>
                <w:rFonts w:ascii="Arial Narrow" w:hAnsi="Arial Narrow"/>
                <w:szCs w:val="22"/>
              </w:rPr>
              <w:t>Liczba obrazów pamięci dynamicznej (</w:t>
            </w:r>
            <w:proofErr w:type="spellStart"/>
            <w:r w:rsidRPr="004038CD">
              <w:rPr>
                <w:rFonts w:ascii="Arial Narrow" w:hAnsi="Arial Narrow"/>
                <w:szCs w:val="22"/>
              </w:rPr>
              <w:t>cineloop</w:t>
            </w:r>
            <w:proofErr w:type="spellEnd"/>
            <w:r w:rsidRPr="004038CD">
              <w:rPr>
                <w:rFonts w:ascii="Arial Narrow" w:hAnsi="Arial Narrow"/>
                <w:szCs w:val="22"/>
              </w:rPr>
              <w:t xml:space="preserve">) dla CD i obrazu 2D min. 2200 klatek oraz zapis </w:t>
            </w:r>
            <w:proofErr w:type="spellStart"/>
            <w:r w:rsidRPr="004038CD">
              <w:rPr>
                <w:rFonts w:ascii="Arial Narrow" w:hAnsi="Arial Narrow"/>
                <w:szCs w:val="22"/>
              </w:rPr>
              <w:t>dopplera</w:t>
            </w:r>
            <w:proofErr w:type="spellEnd"/>
            <w:r w:rsidRPr="004038CD">
              <w:rPr>
                <w:rFonts w:ascii="Arial Narrow" w:hAnsi="Arial Narrow"/>
                <w:szCs w:val="22"/>
              </w:rPr>
              <w:t xml:space="preserve"> spektralnego min. 60 sekund.</w:t>
            </w:r>
          </w:p>
          <w:p w:rsidRPr="004038CD" w:rsidR="002C1680" w:rsidP="00656DA8" w:rsidRDefault="002C1680" w14:paraId="7289A965" wp14:textId="77777777">
            <w:pPr>
              <w:rPr>
                <w:rFonts w:ascii="Arial Narrow" w:hAnsi="Arial Narrow"/>
                <w:szCs w:val="22"/>
              </w:rPr>
            </w:pPr>
            <w:r w:rsidRPr="004038CD">
              <w:rPr>
                <w:rFonts w:ascii="Arial Narrow" w:hAnsi="Arial Narrow"/>
                <w:szCs w:val="22"/>
              </w:rPr>
              <w:t xml:space="preserve">Dynamika aparatu min. 280 </w:t>
            </w:r>
            <w:proofErr w:type="spellStart"/>
            <w:r w:rsidRPr="004038CD">
              <w:rPr>
                <w:rFonts w:ascii="Arial Narrow" w:hAnsi="Arial Narrow"/>
                <w:szCs w:val="22"/>
              </w:rPr>
              <w:t>dB</w:t>
            </w:r>
            <w:proofErr w:type="spellEnd"/>
            <w:r w:rsidRPr="004038CD">
              <w:rPr>
                <w:rFonts w:ascii="Arial Narrow" w:hAnsi="Arial Narrow"/>
                <w:szCs w:val="22"/>
              </w:rPr>
              <w:t>.</w:t>
            </w:r>
          </w:p>
          <w:p w:rsidRPr="004038CD" w:rsidR="002C1680" w:rsidP="00656DA8" w:rsidRDefault="002C1680" w14:paraId="035E486C" wp14:textId="77777777">
            <w:pPr>
              <w:rPr>
                <w:rFonts w:ascii="Arial Narrow" w:hAnsi="Arial Narrow"/>
                <w:szCs w:val="22"/>
              </w:rPr>
            </w:pPr>
            <w:r w:rsidRPr="004038CD">
              <w:rPr>
                <w:rFonts w:ascii="Arial Narrow" w:hAnsi="Arial Narrow"/>
                <w:szCs w:val="22"/>
              </w:rPr>
              <w:t>Wewnętrzny dysk twardy o pojemności min. 500 GB, formaty zapisu min. DICOM, AVI, JPG.</w:t>
            </w:r>
          </w:p>
          <w:p w:rsidRPr="004038CD" w:rsidR="002C1680" w:rsidP="00656DA8" w:rsidRDefault="002C1680" w14:paraId="4B91DCCA" wp14:textId="77777777">
            <w:pPr>
              <w:rPr>
                <w:rFonts w:ascii="Arial Narrow" w:hAnsi="Arial Narrow"/>
                <w:szCs w:val="22"/>
              </w:rPr>
            </w:pPr>
            <w:r w:rsidRPr="004038CD">
              <w:rPr>
                <w:rFonts w:ascii="Arial Narrow" w:hAnsi="Arial Narrow"/>
                <w:szCs w:val="22"/>
              </w:rPr>
              <w:t>Zakres częstotliwości pracy aparatu min. 1,0 do 20,0 MHz.</w:t>
            </w:r>
          </w:p>
          <w:p w:rsidRPr="004038CD" w:rsidR="002C1680" w:rsidP="00656DA8" w:rsidRDefault="002C1680" w14:paraId="07314A26" wp14:textId="77777777">
            <w:pPr>
              <w:rPr>
                <w:rFonts w:ascii="Arial Narrow" w:hAnsi="Arial Narrow"/>
                <w:szCs w:val="22"/>
              </w:rPr>
            </w:pPr>
            <w:r w:rsidRPr="004038CD">
              <w:rPr>
                <w:rFonts w:ascii="Arial Narrow" w:hAnsi="Arial Narrow"/>
                <w:szCs w:val="22"/>
              </w:rPr>
              <w:t>Praca na baterii fabrycznie zainstalowanej/wbudowanej w aparat/wózek do aparatu min. 110 minut. Wyklucza się UPS lub inne niefabrycznie zainstalowane urządzenia.</w:t>
            </w:r>
          </w:p>
          <w:p w:rsidRPr="004038CD" w:rsidR="002C1680" w:rsidP="00656DA8" w:rsidRDefault="002C1680" w14:paraId="59761ED0" wp14:textId="77777777">
            <w:pPr>
              <w:rPr>
                <w:rFonts w:ascii="Arial Narrow" w:hAnsi="Arial Narrow"/>
                <w:szCs w:val="22"/>
              </w:rPr>
            </w:pPr>
            <w:r w:rsidRPr="004038CD">
              <w:rPr>
                <w:rFonts w:ascii="Arial Narrow" w:hAnsi="Arial Narrow"/>
                <w:szCs w:val="22"/>
              </w:rPr>
              <w:t>Regulacja głębokości penetracji w zakresie min. od 1 cm do 30 cm.</w:t>
            </w:r>
          </w:p>
          <w:p w:rsidRPr="004038CD" w:rsidR="002C1680" w:rsidP="00656DA8" w:rsidRDefault="002C1680" w14:paraId="518BD12E" wp14:textId="77777777">
            <w:pPr>
              <w:rPr>
                <w:rFonts w:ascii="Arial Narrow" w:hAnsi="Arial Narrow"/>
                <w:szCs w:val="22"/>
              </w:rPr>
            </w:pPr>
            <w:r w:rsidRPr="004038CD">
              <w:rPr>
                <w:rFonts w:ascii="Arial Narrow" w:hAnsi="Arial Narrow"/>
                <w:szCs w:val="22"/>
              </w:rPr>
              <w:t>Obrazowanie harmoniczne.</w:t>
            </w:r>
          </w:p>
          <w:p w:rsidRPr="004038CD" w:rsidR="002C1680" w:rsidP="00656DA8" w:rsidRDefault="002C1680" w14:paraId="0F6CFFC2" wp14:textId="77777777">
            <w:pPr>
              <w:rPr>
                <w:rFonts w:ascii="Arial Narrow" w:hAnsi="Arial Narrow"/>
                <w:szCs w:val="22"/>
              </w:rPr>
            </w:pPr>
            <w:r w:rsidRPr="004038CD">
              <w:rPr>
                <w:rFonts w:ascii="Arial Narrow" w:hAnsi="Arial Narrow"/>
                <w:szCs w:val="22"/>
              </w:rPr>
              <w:t>Obrazowanie harmoniczne z odwróceniem impulsu (inwersją fazy).</w:t>
            </w:r>
          </w:p>
          <w:p w:rsidRPr="002C1680" w:rsidR="002C1680" w:rsidP="00656DA8" w:rsidRDefault="002C1680" w14:paraId="59671169" wp14:textId="77777777">
            <w:pPr>
              <w:rPr>
                <w:rFonts w:ascii="Arial Narrow" w:hAnsi="Arial Narrow"/>
                <w:szCs w:val="22"/>
                <w:lang w:val="en-US"/>
              </w:rPr>
            </w:pPr>
            <w:r w:rsidRPr="002C1680">
              <w:rPr>
                <w:rFonts w:ascii="Arial Narrow" w:hAnsi="Arial Narrow"/>
                <w:szCs w:val="22"/>
                <w:lang w:val="en-US"/>
              </w:rPr>
              <w:t xml:space="preserve">Doppler </w:t>
            </w:r>
            <w:proofErr w:type="spellStart"/>
            <w:r w:rsidRPr="002C1680">
              <w:rPr>
                <w:rFonts w:ascii="Arial Narrow" w:hAnsi="Arial Narrow"/>
                <w:szCs w:val="22"/>
                <w:lang w:val="en-US"/>
              </w:rPr>
              <w:t>pulsacyjny</w:t>
            </w:r>
            <w:proofErr w:type="spellEnd"/>
            <w:r w:rsidRPr="002C1680">
              <w:rPr>
                <w:rFonts w:ascii="Arial Narrow" w:hAnsi="Arial Narrow"/>
                <w:szCs w:val="22"/>
                <w:lang w:val="en-US"/>
              </w:rPr>
              <w:t xml:space="preserve"> (PWD), Doppler (CWD), Color Doppler (CD), Power Doppler (PD).</w:t>
            </w:r>
          </w:p>
          <w:p w:rsidRPr="004038CD" w:rsidR="002C1680" w:rsidP="00656DA8" w:rsidRDefault="002C1680" w14:paraId="4A4E4D0A" wp14:textId="77777777">
            <w:pPr>
              <w:rPr>
                <w:rFonts w:ascii="Arial Narrow" w:hAnsi="Arial Narrow"/>
                <w:szCs w:val="22"/>
              </w:rPr>
            </w:pPr>
            <w:r w:rsidRPr="004038CD">
              <w:rPr>
                <w:rFonts w:ascii="Arial Narrow" w:hAnsi="Arial Narrow"/>
                <w:szCs w:val="22"/>
              </w:rPr>
              <w:t>Power Doppler z oznaczeniem kierunku przepływu.</w:t>
            </w:r>
          </w:p>
          <w:p w:rsidRPr="004038CD" w:rsidR="002C1680" w:rsidP="00656DA8" w:rsidRDefault="002C1680" w14:paraId="32EFE18D" wp14:textId="77777777">
            <w:pPr>
              <w:rPr>
                <w:rFonts w:ascii="Arial Narrow" w:hAnsi="Arial Narrow"/>
                <w:szCs w:val="22"/>
              </w:rPr>
            </w:pPr>
            <w:r w:rsidRPr="004038CD">
              <w:rPr>
                <w:rFonts w:ascii="Arial Narrow" w:hAnsi="Arial Narrow"/>
                <w:szCs w:val="22"/>
              </w:rPr>
              <w:t>Doppler ciągły (CW) dostępny na głowicach sektorowych z maksymalną prędkością min. 18 m/s mierzoną przy 0 kącie korekcji.</w:t>
            </w:r>
          </w:p>
          <w:p w:rsidRPr="004038CD" w:rsidR="002C1680" w:rsidP="00656DA8" w:rsidRDefault="002C1680" w14:paraId="278993D2" wp14:textId="77777777">
            <w:pPr>
              <w:rPr>
                <w:rFonts w:ascii="Arial Narrow" w:hAnsi="Arial Narrow"/>
                <w:szCs w:val="22"/>
              </w:rPr>
            </w:pPr>
            <w:r w:rsidRPr="004038CD">
              <w:rPr>
                <w:rFonts w:ascii="Arial Narrow" w:hAnsi="Arial Narrow"/>
                <w:szCs w:val="22"/>
              </w:rPr>
              <w:t>Doppler pulsacyjny (PWD) - rejestrowane prędkości maksymalne (przy zerowym kącie bramki) min. od -8 m/s do 0 oraz od 0 do + 8 m/s.</w:t>
            </w:r>
          </w:p>
          <w:p w:rsidRPr="004038CD" w:rsidR="002C1680" w:rsidP="00656DA8" w:rsidRDefault="002C1680" w14:paraId="4AE91E3B" wp14:textId="77777777">
            <w:pPr>
              <w:rPr>
                <w:rFonts w:ascii="Arial Narrow" w:hAnsi="Arial Narrow"/>
                <w:szCs w:val="22"/>
              </w:rPr>
            </w:pPr>
            <w:r w:rsidRPr="004038CD">
              <w:rPr>
                <w:rFonts w:ascii="Arial Narrow" w:hAnsi="Arial Narrow"/>
                <w:szCs w:val="22"/>
              </w:rPr>
              <w:t>Korekcja kąta bramki PWD min. +/- 80°</w:t>
            </w:r>
          </w:p>
          <w:p w:rsidRPr="004038CD" w:rsidR="002C1680" w:rsidP="00656DA8" w:rsidRDefault="002C1680" w14:paraId="708CCBB3" wp14:textId="77777777">
            <w:pPr>
              <w:rPr>
                <w:rFonts w:ascii="Arial Narrow" w:hAnsi="Arial Narrow"/>
                <w:szCs w:val="22"/>
              </w:rPr>
            </w:pPr>
            <w:r w:rsidRPr="004038CD">
              <w:rPr>
                <w:rFonts w:ascii="Arial Narrow" w:hAnsi="Arial Narrow"/>
                <w:szCs w:val="22"/>
              </w:rPr>
              <w:t>Regulacja wielkości bramki Dopplerowskiej (SV) w zakresie min. 1 mm - 20,0 mm.</w:t>
            </w:r>
          </w:p>
          <w:p w:rsidRPr="004038CD" w:rsidR="002C1680" w:rsidP="00656DA8" w:rsidRDefault="002C1680" w14:paraId="4E8776E4" wp14:textId="77777777">
            <w:pPr>
              <w:rPr>
                <w:rFonts w:ascii="Arial Narrow" w:hAnsi="Arial Narrow"/>
                <w:szCs w:val="22"/>
              </w:rPr>
            </w:pPr>
            <w:r w:rsidRPr="004038CD">
              <w:rPr>
                <w:rFonts w:ascii="Arial Narrow" w:hAnsi="Arial Narrow"/>
                <w:szCs w:val="22"/>
              </w:rPr>
              <w:t>Doppler Tkankowy Kolorowy oraz Spektralny obrazujący z wysokim trybem odświeżania (</w:t>
            </w:r>
            <w:proofErr w:type="spellStart"/>
            <w:r w:rsidRPr="004038CD">
              <w:rPr>
                <w:rFonts w:ascii="Arial Narrow" w:hAnsi="Arial Narrow"/>
                <w:szCs w:val="22"/>
              </w:rPr>
              <w:t>frame</w:t>
            </w:r>
            <w:proofErr w:type="spellEnd"/>
            <w:r w:rsidRPr="004038CD">
              <w:rPr>
                <w:rFonts w:ascii="Arial Narrow" w:hAnsi="Arial Narrow"/>
                <w:szCs w:val="22"/>
              </w:rPr>
              <w:t xml:space="preserve"> </w:t>
            </w:r>
            <w:proofErr w:type="spellStart"/>
            <w:r w:rsidRPr="004038CD">
              <w:rPr>
                <w:rFonts w:ascii="Arial Narrow" w:hAnsi="Arial Narrow"/>
                <w:szCs w:val="22"/>
              </w:rPr>
              <w:t>rate</w:t>
            </w:r>
            <w:proofErr w:type="spellEnd"/>
            <w:r w:rsidRPr="004038CD">
              <w:rPr>
                <w:rFonts w:ascii="Arial Narrow" w:hAnsi="Arial Narrow"/>
                <w:szCs w:val="22"/>
              </w:rPr>
              <w:t xml:space="preserve">) min. 240 </w:t>
            </w:r>
            <w:proofErr w:type="spellStart"/>
            <w:r w:rsidRPr="004038CD">
              <w:rPr>
                <w:rFonts w:ascii="Arial Narrow" w:hAnsi="Arial Narrow"/>
                <w:szCs w:val="22"/>
              </w:rPr>
              <w:t>Hz</w:t>
            </w:r>
            <w:proofErr w:type="spellEnd"/>
            <w:r w:rsidRPr="004038CD">
              <w:rPr>
                <w:rFonts w:ascii="Arial Narrow" w:hAnsi="Arial Narrow"/>
                <w:szCs w:val="22"/>
              </w:rPr>
              <w:t xml:space="preserve">. </w:t>
            </w:r>
          </w:p>
          <w:p w:rsidRPr="004038CD" w:rsidR="002C1680" w:rsidP="00656DA8" w:rsidRDefault="002C1680" w14:paraId="49E3838B" wp14:textId="77777777">
            <w:pPr>
              <w:rPr>
                <w:rFonts w:ascii="Arial Narrow" w:hAnsi="Arial Narrow"/>
                <w:szCs w:val="22"/>
              </w:rPr>
            </w:pPr>
            <w:r w:rsidRPr="004038CD">
              <w:rPr>
                <w:rFonts w:ascii="Arial Narrow" w:hAnsi="Arial Narrow"/>
                <w:szCs w:val="22"/>
              </w:rPr>
              <w:t>Specjalistyczne oprogramowanie do badań naczyniowych.</w:t>
            </w:r>
          </w:p>
          <w:p w:rsidRPr="004038CD" w:rsidR="002C1680" w:rsidP="00656DA8" w:rsidRDefault="002C1680" w14:paraId="3F90985F" wp14:textId="77777777">
            <w:pPr>
              <w:rPr>
                <w:rFonts w:ascii="Arial Narrow" w:hAnsi="Arial Narrow"/>
                <w:szCs w:val="22"/>
              </w:rPr>
            </w:pPr>
            <w:r w:rsidRPr="004038CD">
              <w:rPr>
                <w:rFonts w:ascii="Arial Narrow" w:hAnsi="Arial Narrow"/>
                <w:szCs w:val="22"/>
              </w:rPr>
              <w:t xml:space="preserve">Oprogramowanie panoramiczne 2D. </w:t>
            </w:r>
          </w:p>
          <w:p w:rsidRPr="004038CD" w:rsidR="002C1680" w:rsidP="00656DA8" w:rsidRDefault="002C1680" w14:paraId="272E6A3B" wp14:textId="77777777">
            <w:pPr>
              <w:rPr>
                <w:rFonts w:ascii="Arial Narrow" w:hAnsi="Arial Narrow"/>
                <w:szCs w:val="22"/>
              </w:rPr>
            </w:pPr>
            <w:r w:rsidRPr="004038CD">
              <w:rPr>
                <w:rFonts w:ascii="Arial Narrow" w:hAnsi="Arial Narrow"/>
                <w:szCs w:val="22"/>
              </w:rPr>
              <w:t xml:space="preserve">Funkcja wgrywania do aparatu i wyświetlania na ekranie obrazów z badań min. MRI, CT, </w:t>
            </w:r>
            <w:proofErr w:type="spellStart"/>
            <w:r w:rsidRPr="004038CD">
              <w:rPr>
                <w:rFonts w:ascii="Arial Narrow" w:hAnsi="Arial Narrow"/>
                <w:szCs w:val="22"/>
              </w:rPr>
              <w:t>Angio</w:t>
            </w:r>
            <w:proofErr w:type="spellEnd"/>
            <w:r w:rsidRPr="004038CD">
              <w:rPr>
                <w:rFonts w:ascii="Arial Narrow" w:hAnsi="Arial Narrow"/>
                <w:szCs w:val="22"/>
              </w:rPr>
              <w:t xml:space="preserve"> celem dokonywania porównań z aktualnie wyświetlanymi obrazami</w:t>
            </w:r>
          </w:p>
          <w:p w:rsidRPr="004038CD" w:rsidR="002C1680" w:rsidP="00656DA8" w:rsidRDefault="002C1680" w14:paraId="17F888BA" wp14:textId="77777777">
            <w:pPr>
              <w:rPr>
                <w:rFonts w:ascii="Arial Narrow" w:hAnsi="Arial Narrow"/>
                <w:szCs w:val="22"/>
              </w:rPr>
            </w:pPr>
            <w:r w:rsidRPr="004038CD">
              <w:rPr>
                <w:rFonts w:ascii="Arial Narrow" w:hAnsi="Arial Narrow"/>
                <w:szCs w:val="22"/>
              </w:rPr>
              <w:t>Automatyczna optymalizacja obrazu 2D przy pomocy jednego przycisku (m.in. automatyczne dopasowanie wzmocnienia obrazu)</w:t>
            </w:r>
          </w:p>
          <w:p w:rsidRPr="004038CD" w:rsidR="002C1680" w:rsidP="00656DA8" w:rsidRDefault="002C1680" w14:paraId="1D8E2890" wp14:textId="77777777">
            <w:pPr>
              <w:rPr>
                <w:rFonts w:ascii="Arial Narrow" w:hAnsi="Arial Narrow"/>
                <w:szCs w:val="22"/>
              </w:rPr>
            </w:pPr>
            <w:r w:rsidRPr="004038CD">
              <w:rPr>
                <w:rFonts w:ascii="Arial Narrow" w:hAnsi="Arial Narrow"/>
                <w:szCs w:val="22"/>
              </w:rPr>
              <w:t>Opcja ciągłego automatycznego optymalizowania obrazu 2D uruchomiana przy pomocy jednego przycisku (m.in. automatyczne dopasowanie wzmocnienia obrazu)</w:t>
            </w:r>
          </w:p>
          <w:p w:rsidRPr="004038CD" w:rsidR="002C1680" w:rsidP="00656DA8" w:rsidRDefault="002C1680" w14:paraId="29889EAC" wp14:textId="77777777">
            <w:pPr>
              <w:rPr>
                <w:rFonts w:ascii="Arial Narrow" w:hAnsi="Arial Narrow"/>
                <w:szCs w:val="22"/>
              </w:rPr>
            </w:pPr>
            <w:r w:rsidRPr="004038CD">
              <w:rPr>
                <w:rFonts w:ascii="Arial Narrow" w:hAnsi="Arial Narrow"/>
                <w:szCs w:val="22"/>
              </w:rPr>
              <w:t>Automatyczna optymalizacja widma dopplerowskiego przy pomocy jednego przycisku (m.in. automatyczne dopasowanie linii bazowej oraz PRF).</w:t>
            </w:r>
          </w:p>
          <w:p w:rsidRPr="004038CD" w:rsidR="002C1680" w:rsidP="00656DA8" w:rsidRDefault="002C1680" w14:paraId="4CACB0E9" wp14:textId="77777777">
            <w:pPr>
              <w:rPr>
                <w:rFonts w:ascii="Arial Narrow" w:hAnsi="Arial Narrow"/>
                <w:szCs w:val="22"/>
              </w:rPr>
            </w:pPr>
            <w:r w:rsidRPr="004038CD">
              <w:rPr>
                <w:rFonts w:ascii="Arial Narrow" w:hAnsi="Arial Narrow"/>
                <w:szCs w:val="22"/>
              </w:rPr>
              <w:t>Praca w trybie wielokierunkowego emitowania i składania wiązki ultradźwiękowej z głowic w pełni elektronicznych, z min. 9 kątami emitowania wiązki tworzącymi obraz 2D. Wymóg pracy dla trybu 2D oraz w trybie obrazowania harmonicznego</w:t>
            </w:r>
          </w:p>
          <w:p w:rsidRPr="004038CD" w:rsidR="002C1680" w:rsidP="00656DA8" w:rsidRDefault="002C1680" w14:paraId="5B31E29A" wp14:textId="77777777">
            <w:pPr>
              <w:rPr>
                <w:rFonts w:ascii="Arial Narrow" w:hAnsi="Arial Narrow"/>
                <w:szCs w:val="22"/>
              </w:rPr>
            </w:pPr>
            <w:r w:rsidRPr="004038CD">
              <w:rPr>
                <w:rFonts w:ascii="Arial Narrow" w:hAnsi="Arial Narrow"/>
                <w:szCs w:val="22"/>
              </w:rPr>
              <w:t>Automatyczny obrys spektrum i wyznaczanie parametrów przepływu na zatrzymanym spektrum oraz w czasie rzeczywistym na ruchomym spektrum.</w:t>
            </w:r>
          </w:p>
          <w:p w:rsidRPr="004038CD" w:rsidR="002C1680" w:rsidP="00656DA8" w:rsidRDefault="002C1680" w14:paraId="5E1AB7F8" wp14:textId="77777777">
            <w:pPr>
              <w:rPr>
                <w:rFonts w:ascii="Arial Narrow" w:hAnsi="Arial Narrow"/>
                <w:szCs w:val="22"/>
              </w:rPr>
            </w:pPr>
            <w:r w:rsidRPr="004038CD">
              <w:rPr>
                <w:rFonts w:ascii="Arial Narrow" w:hAnsi="Arial Narrow"/>
                <w:szCs w:val="22"/>
              </w:rPr>
              <w:t>Automatyczne ustawianie parametrów bramki dopplerowskiej w naczyniu (wstawianie bramki, korekcja kąta i kierunku)</w:t>
            </w:r>
          </w:p>
          <w:p w:rsidRPr="004038CD" w:rsidR="002C1680" w:rsidP="00656DA8" w:rsidRDefault="002C1680" w14:paraId="0EC33671" wp14:textId="77777777">
            <w:pPr>
              <w:rPr>
                <w:rFonts w:ascii="Arial Narrow" w:hAnsi="Arial Narrow"/>
                <w:szCs w:val="22"/>
              </w:rPr>
            </w:pPr>
            <w:r w:rsidRPr="004038CD">
              <w:rPr>
                <w:rFonts w:ascii="Arial Narrow" w:hAnsi="Arial Narrow"/>
                <w:szCs w:val="22"/>
              </w:rPr>
              <w:t>Adaptacyjne przetwarzanie obrazu redukujące artefakty i szumy.</w:t>
            </w:r>
          </w:p>
          <w:p w:rsidRPr="004038CD" w:rsidR="002C1680" w:rsidP="00656DA8" w:rsidRDefault="002C1680" w14:paraId="16A545B9" wp14:textId="77777777">
            <w:pPr>
              <w:rPr>
                <w:rFonts w:ascii="Arial Narrow" w:hAnsi="Arial Narrow"/>
                <w:szCs w:val="22"/>
              </w:rPr>
            </w:pPr>
            <w:r w:rsidRPr="004038CD">
              <w:rPr>
                <w:rFonts w:ascii="Arial Narrow" w:hAnsi="Arial Narrow"/>
                <w:szCs w:val="22"/>
              </w:rPr>
              <w:t>Możliwość zaprogramowania w aparacie nowych pomiarów oraz kalkulacji.</w:t>
            </w:r>
          </w:p>
          <w:p w:rsidRPr="004038CD" w:rsidR="002C1680" w:rsidP="00656DA8" w:rsidRDefault="002C1680" w14:paraId="65F5EC75" wp14:textId="77777777">
            <w:pPr>
              <w:rPr>
                <w:rFonts w:ascii="Arial Narrow" w:hAnsi="Arial Narrow"/>
                <w:szCs w:val="22"/>
              </w:rPr>
            </w:pPr>
            <w:r w:rsidRPr="004038CD">
              <w:rPr>
                <w:rFonts w:ascii="Arial Narrow" w:hAnsi="Arial Narrow"/>
                <w:szCs w:val="22"/>
              </w:rPr>
              <w:t xml:space="preserve">Anatomiczny </w:t>
            </w:r>
            <w:proofErr w:type="spellStart"/>
            <w:r w:rsidRPr="004038CD">
              <w:rPr>
                <w:rFonts w:ascii="Arial Narrow" w:hAnsi="Arial Narrow"/>
                <w:szCs w:val="22"/>
              </w:rPr>
              <w:t>Mmode</w:t>
            </w:r>
            <w:proofErr w:type="spellEnd"/>
            <w:r w:rsidRPr="004038CD">
              <w:rPr>
                <w:rFonts w:ascii="Arial Narrow" w:hAnsi="Arial Narrow"/>
                <w:szCs w:val="22"/>
              </w:rPr>
              <w:t>.</w:t>
            </w:r>
          </w:p>
          <w:p w:rsidRPr="004038CD" w:rsidR="002C1680" w:rsidP="00656DA8" w:rsidRDefault="002C1680" w14:paraId="6C6E166F" wp14:textId="77777777">
            <w:pPr>
              <w:rPr>
                <w:rFonts w:ascii="Arial Narrow" w:hAnsi="Arial Narrow"/>
                <w:szCs w:val="22"/>
              </w:rPr>
            </w:pPr>
            <w:r w:rsidRPr="003467AC">
              <w:rPr>
                <w:rFonts w:ascii="Arial Narrow" w:hAnsi="Arial Narrow"/>
                <w:b/>
                <w:bCs/>
                <w:szCs w:val="22"/>
              </w:rPr>
              <w:t>Głowica liniowa do badań naczyniowych</w:t>
            </w:r>
            <w:r w:rsidRPr="004038CD">
              <w:rPr>
                <w:rFonts w:ascii="Arial Narrow" w:hAnsi="Arial Narrow"/>
                <w:szCs w:val="22"/>
              </w:rPr>
              <w:t>, małych narządów, mięśniowo-</w:t>
            </w:r>
            <w:proofErr w:type="spellStart"/>
            <w:r w:rsidRPr="004038CD">
              <w:rPr>
                <w:rFonts w:ascii="Arial Narrow" w:hAnsi="Arial Narrow"/>
                <w:szCs w:val="22"/>
              </w:rPr>
              <w:t>szkeletowych</w:t>
            </w:r>
            <w:proofErr w:type="spellEnd"/>
            <w:r w:rsidRPr="004038CD">
              <w:rPr>
                <w:rFonts w:ascii="Arial Narrow" w:hAnsi="Arial Narrow"/>
                <w:szCs w:val="22"/>
              </w:rPr>
              <w:t xml:space="preserve"> wykonaną w technologii monokryształu lub matrycowej, Szerokopasmowa o zakresie częstotliwości min. od 2,0 do 20,0 MHz, Liczba elementów min. 1900, Szerokość pola widzenia min. 50 mm</w:t>
            </w:r>
          </w:p>
          <w:p w:rsidRPr="004038CD" w:rsidR="002C1680" w:rsidP="00656DA8" w:rsidRDefault="002C1680" w14:paraId="7CACFC3B" wp14:textId="77777777">
            <w:pPr>
              <w:rPr>
                <w:rFonts w:ascii="Arial Narrow" w:hAnsi="Arial Narrow"/>
                <w:szCs w:val="22"/>
              </w:rPr>
            </w:pPr>
            <w:r w:rsidRPr="003467AC">
              <w:rPr>
                <w:rFonts w:ascii="Arial Narrow" w:hAnsi="Arial Narrow"/>
                <w:b/>
                <w:bCs/>
                <w:szCs w:val="22"/>
              </w:rPr>
              <w:t>Głowica sektorowa do badań kardiologicznych</w:t>
            </w:r>
            <w:r w:rsidRPr="004038CD">
              <w:rPr>
                <w:rFonts w:ascii="Arial Narrow" w:hAnsi="Arial Narrow"/>
                <w:szCs w:val="22"/>
              </w:rPr>
              <w:t xml:space="preserve"> osób dorosłych, wykonana w technice matrycowej wielorzędowej lub innej, znacząco poprawiającej rozdzielczość np. Single </w:t>
            </w:r>
            <w:proofErr w:type="spellStart"/>
            <w:r w:rsidRPr="004038CD">
              <w:rPr>
                <w:rFonts w:ascii="Arial Narrow" w:hAnsi="Arial Narrow"/>
                <w:szCs w:val="22"/>
              </w:rPr>
              <w:t>Crystal</w:t>
            </w:r>
            <w:proofErr w:type="spellEnd"/>
            <w:r w:rsidRPr="004038CD">
              <w:rPr>
                <w:rFonts w:ascii="Arial Narrow" w:hAnsi="Arial Narrow"/>
                <w:szCs w:val="22"/>
              </w:rPr>
              <w:t xml:space="preserve">, </w:t>
            </w:r>
            <w:proofErr w:type="spellStart"/>
            <w:r w:rsidRPr="004038CD">
              <w:rPr>
                <w:rFonts w:ascii="Arial Narrow" w:hAnsi="Arial Narrow"/>
                <w:szCs w:val="22"/>
              </w:rPr>
              <w:t>Pure</w:t>
            </w:r>
            <w:proofErr w:type="spellEnd"/>
            <w:r w:rsidRPr="004038CD">
              <w:rPr>
                <w:rFonts w:ascii="Arial Narrow" w:hAnsi="Arial Narrow"/>
                <w:szCs w:val="22"/>
              </w:rPr>
              <w:t xml:space="preserve"> </w:t>
            </w:r>
            <w:proofErr w:type="spellStart"/>
            <w:r w:rsidRPr="004038CD">
              <w:rPr>
                <w:rFonts w:ascii="Arial Narrow" w:hAnsi="Arial Narrow"/>
                <w:szCs w:val="22"/>
              </w:rPr>
              <w:t>Wave</w:t>
            </w:r>
            <w:proofErr w:type="spellEnd"/>
            <w:r w:rsidRPr="004038CD">
              <w:rPr>
                <w:rFonts w:ascii="Arial Narrow" w:hAnsi="Arial Narrow"/>
                <w:szCs w:val="22"/>
              </w:rPr>
              <w:t xml:space="preserve">, </w:t>
            </w:r>
            <w:proofErr w:type="spellStart"/>
            <w:r w:rsidRPr="004038CD">
              <w:rPr>
                <w:rFonts w:ascii="Arial Narrow" w:hAnsi="Arial Narrow"/>
                <w:szCs w:val="22"/>
              </w:rPr>
              <w:t>Hanafy</w:t>
            </w:r>
            <w:proofErr w:type="spellEnd"/>
            <w:r w:rsidRPr="004038CD">
              <w:rPr>
                <w:rFonts w:ascii="Arial Narrow" w:hAnsi="Arial Narrow"/>
                <w:szCs w:val="22"/>
              </w:rPr>
              <w:t xml:space="preserve"> </w:t>
            </w:r>
            <w:proofErr w:type="spellStart"/>
            <w:r w:rsidRPr="004038CD">
              <w:rPr>
                <w:rFonts w:ascii="Arial Narrow" w:hAnsi="Arial Narrow"/>
                <w:szCs w:val="22"/>
              </w:rPr>
              <w:t>Lens</w:t>
            </w:r>
            <w:proofErr w:type="spellEnd"/>
            <w:r w:rsidRPr="004038CD">
              <w:rPr>
                <w:rFonts w:ascii="Arial Narrow" w:hAnsi="Arial Narrow"/>
                <w:szCs w:val="22"/>
              </w:rPr>
              <w:t>.</w:t>
            </w:r>
          </w:p>
          <w:p w:rsidRPr="004038CD" w:rsidR="002C1680" w:rsidP="00656DA8" w:rsidRDefault="002C1680" w14:paraId="5745F346" wp14:textId="77777777">
            <w:pPr>
              <w:rPr>
                <w:rFonts w:ascii="Arial Narrow" w:hAnsi="Arial Narrow"/>
                <w:szCs w:val="22"/>
              </w:rPr>
            </w:pPr>
            <w:r w:rsidRPr="004038CD">
              <w:rPr>
                <w:rFonts w:ascii="Arial Narrow" w:hAnsi="Arial Narrow"/>
                <w:szCs w:val="22"/>
              </w:rPr>
              <w:t xml:space="preserve">Zakres częstotliwości min. 1,0 – 5,0 MHz (+/- 1MHz), </w:t>
            </w:r>
          </w:p>
          <w:p w:rsidRPr="004038CD" w:rsidR="002C1680" w:rsidP="00656DA8" w:rsidRDefault="002C1680" w14:paraId="25A28AC8" wp14:textId="77777777">
            <w:pPr>
              <w:rPr>
                <w:rFonts w:ascii="Arial Narrow" w:hAnsi="Arial Narrow"/>
                <w:szCs w:val="22"/>
              </w:rPr>
            </w:pPr>
            <w:r w:rsidRPr="004038CD">
              <w:rPr>
                <w:rFonts w:ascii="Arial Narrow" w:hAnsi="Arial Narrow"/>
                <w:szCs w:val="22"/>
              </w:rPr>
              <w:t xml:space="preserve">Liczba elementów akustycznych min. 80, </w:t>
            </w:r>
          </w:p>
          <w:p w:rsidRPr="004038CD" w:rsidR="002C1680" w:rsidP="00656DA8" w:rsidRDefault="002C1680" w14:paraId="5DE07B83" wp14:textId="77777777">
            <w:pPr>
              <w:rPr>
                <w:rFonts w:ascii="Arial Narrow" w:hAnsi="Arial Narrow"/>
                <w:szCs w:val="22"/>
              </w:rPr>
            </w:pPr>
            <w:r w:rsidRPr="004038CD">
              <w:rPr>
                <w:rFonts w:ascii="Arial Narrow" w:hAnsi="Arial Narrow"/>
                <w:szCs w:val="22"/>
              </w:rPr>
              <w:t>Kąt widzenia min. 90°</w:t>
            </w:r>
          </w:p>
          <w:p w:rsidRPr="004038CD" w:rsidR="002C1680" w:rsidP="00656DA8" w:rsidRDefault="002C1680" w14:paraId="449FF4E2" wp14:textId="77777777">
            <w:pPr>
              <w:rPr>
                <w:rFonts w:ascii="Arial Narrow" w:hAnsi="Arial Narrow"/>
                <w:szCs w:val="22"/>
              </w:rPr>
            </w:pPr>
            <w:r w:rsidRPr="004038CD">
              <w:rPr>
                <w:rFonts w:ascii="Arial Narrow" w:hAnsi="Arial Narrow"/>
                <w:szCs w:val="22"/>
              </w:rPr>
              <w:t xml:space="preserve">Tryby pracy min. 2D, </w:t>
            </w:r>
            <w:proofErr w:type="spellStart"/>
            <w:r w:rsidRPr="004038CD">
              <w:rPr>
                <w:rFonts w:ascii="Arial Narrow" w:hAnsi="Arial Narrow"/>
                <w:szCs w:val="22"/>
              </w:rPr>
              <w:t>Color</w:t>
            </w:r>
            <w:proofErr w:type="spellEnd"/>
            <w:r w:rsidRPr="004038CD">
              <w:rPr>
                <w:rFonts w:ascii="Arial Narrow" w:hAnsi="Arial Narrow"/>
                <w:szCs w:val="22"/>
              </w:rPr>
              <w:t xml:space="preserve"> Doppler, PW Doppler, CW </w:t>
            </w:r>
            <w:proofErr w:type="spellStart"/>
            <w:r w:rsidRPr="004038CD">
              <w:rPr>
                <w:rFonts w:ascii="Arial Narrow" w:hAnsi="Arial Narrow"/>
                <w:szCs w:val="22"/>
              </w:rPr>
              <w:t>Dopper</w:t>
            </w:r>
            <w:proofErr w:type="spellEnd"/>
            <w:r w:rsidRPr="004038CD">
              <w:rPr>
                <w:rFonts w:ascii="Arial Narrow" w:hAnsi="Arial Narrow"/>
                <w:szCs w:val="22"/>
              </w:rPr>
              <w:t>, TDI</w:t>
            </w:r>
          </w:p>
          <w:p w:rsidRPr="004038CD" w:rsidR="002C1680" w:rsidP="00656DA8" w:rsidRDefault="002C1680" w14:paraId="7AFF3E24" wp14:textId="77777777">
            <w:pPr>
              <w:rPr>
                <w:rFonts w:ascii="Arial Narrow" w:hAnsi="Arial Narrow"/>
                <w:szCs w:val="22"/>
              </w:rPr>
            </w:pPr>
            <w:r w:rsidRPr="004038CD">
              <w:rPr>
                <w:rFonts w:ascii="Arial Narrow" w:hAnsi="Arial Narrow"/>
                <w:szCs w:val="22"/>
              </w:rPr>
              <w:t>Funkcja programowalnego przycisku na korpusie głowicy np. możliwość nagrywania</w:t>
            </w:r>
          </w:p>
          <w:p w:rsidRPr="004038CD" w:rsidR="002C1680" w:rsidP="00656DA8" w:rsidRDefault="002C1680" w14:paraId="164608E0" wp14:textId="77777777">
            <w:pPr>
              <w:rPr>
                <w:rFonts w:ascii="Arial Narrow" w:hAnsi="Arial Narrow"/>
                <w:szCs w:val="22"/>
              </w:rPr>
            </w:pPr>
            <w:r w:rsidRPr="004038CD">
              <w:rPr>
                <w:rFonts w:ascii="Arial Narrow" w:hAnsi="Arial Narrow"/>
                <w:szCs w:val="22"/>
              </w:rPr>
              <w:t>Raporty dla każdego rodzaju i trybu badania z możliwością dołączenia obrazów do raportów.</w:t>
            </w:r>
          </w:p>
          <w:p w:rsidRPr="004038CD" w:rsidR="002C1680" w:rsidP="00656DA8" w:rsidRDefault="002C1680" w14:paraId="2D3EC75B" wp14:textId="77777777">
            <w:pPr>
              <w:rPr>
                <w:rFonts w:ascii="Arial Narrow" w:hAnsi="Arial Narrow"/>
                <w:szCs w:val="22"/>
              </w:rPr>
            </w:pPr>
            <w:r w:rsidRPr="004038CD">
              <w:rPr>
                <w:rFonts w:ascii="Arial Narrow" w:hAnsi="Arial Narrow"/>
                <w:szCs w:val="22"/>
              </w:rPr>
              <w:t>Możliwość konfiguracji raportu poprzez zmianę jego wyglądu i definiowania pomiarów.</w:t>
            </w:r>
          </w:p>
          <w:p w:rsidRPr="004038CD" w:rsidR="002C1680" w:rsidP="00656DA8" w:rsidRDefault="002C1680" w14:paraId="12957A60" wp14:textId="77777777">
            <w:pPr>
              <w:rPr>
                <w:rFonts w:ascii="Arial Narrow" w:hAnsi="Arial Narrow"/>
                <w:szCs w:val="22"/>
              </w:rPr>
            </w:pPr>
            <w:r w:rsidRPr="004038CD">
              <w:rPr>
                <w:rFonts w:ascii="Arial Narrow" w:hAnsi="Arial Narrow"/>
                <w:szCs w:val="22"/>
              </w:rPr>
              <w:t xml:space="preserve">Protokół komunikacji DICOM 3,0 do przesyłania obrazów i danych, min. klasy DICOM </w:t>
            </w:r>
            <w:proofErr w:type="spellStart"/>
            <w:r w:rsidRPr="004038CD">
              <w:rPr>
                <w:rFonts w:ascii="Arial Narrow" w:hAnsi="Arial Narrow"/>
                <w:szCs w:val="22"/>
              </w:rPr>
              <w:t>print</w:t>
            </w:r>
            <w:proofErr w:type="spellEnd"/>
            <w:r w:rsidRPr="004038CD">
              <w:rPr>
                <w:rFonts w:ascii="Arial Narrow" w:hAnsi="Arial Narrow"/>
                <w:szCs w:val="22"/>
              </w:rPr>
              <w:t xml:space="preserve">, </w:t>
            </w:r>
            <w:proofErr w:type="spellStart"/>
            <w:r w:rsidRPr="004038CD">
              <w:rPr>
                <w:rFonts w:ascii="Arial Narrow" w:hAnsi="Arial Narrow"/>
                <w:szCs w:val="22"/>
              </w:rPr>
              <w:t>store</w:t>
            </w:r>
            <w:proofErr w:type="spellEnd"/>
            <w:r w:rsidRPr="004038CD">
              <w:rPr>
                <w:rFonts w:ascii="Arial Narrow" w:hAnsi="Arial Narrow"/>
                <w:szCs w:val="22"/>
              </w:rPr>
              <w:t xml:space="preserve">, </w:t>
            </w:r>
            <w:proofErr w:type="spellStart"/>
            <w:r w:rsidRPr="004038CD">
              <w:rPr>
                <w:rFonts w:ascii="Arial Narrow" w:hAnsi="Arial Narrow"/>
                <w:szCs w:val="22"/>
              </w:rPr>
              <w:t>worklist</w:t>
            </w:r>
            <w:proofErr w:type="spellEnd"/>
            <w:r w:rsidRPr="004038CD">
              <w:rPr>
                <w:rFonts w:ascii="Arial Narrow" w:hAnsi="Arial Narrow"/>
                <w:szCs w:val="22"/>
              </w:rPr>
              <w:t>, raporty strukturalne.</w:t>
            </w:r>
          </w:p>
          <w:p w:rsidRPr="004038CD" w:rsidR="002C1680" w:rsidP="00656DA8" w:rsidRDefault="002C1680" w14:paraId="7FDDF16E" wp14:textId="77777777">
            <w:pPr>
              <w:rPr>
                <w:rFonts w:ascii="Arial Narrow" w:hAnsi="Arial Narrow"/>
                <w:szCs w:val="22"/>
              </w:rPr>
            </w:pPr>
            <w:r w:rsidRPr="004038CD">
              <w:rPr>
                <w:rFonts w:ascii="Arial Narrow" w:hAnsi="Arial Narrow"/>
                <w:szCs w:val="22"/>
              </w:rPr>
              <w:t>Automatycznie dodawana przeglądarka plików DICOM przy nagrywaniu na nośniki zewnętrzne.</w:t>
            </w:r>
          </w:p>
          <w:p w:rsidRPr="004038CD" w:rsidR="002C1680" w:rsidP="00656DA8" w:rsidRDefault="002C1680" w14:paraId="25B0AF28" wp14:textId="77777777">
            <w:pPr>
              <w:rPr>
                <w:rFonts w:ascii="Arial Narrow" w:hAnsi="Arial Narrow"/>
                <w:szCs w:val="22"/>
              </w:rPr>
            </w:pPr>
            <w:r w:rsidRPr="003467AC">
              <w:rPr>
                <w:rFonts w:ascii="Arial Narrow" w:hAnsi="Arial Narrow"/>
                <w:b/>
                <w:bCs/>
                <w:szCs w:val="22"/>
              </w:rPr>
              <w:t xml:space="preserve">Integracja systemu z monitorem </w:t>
            </w:r>
            <w:proofErr w:type="spellStart"/>
            <w:r w:rsidRPr="003467AC">
              <w:rPr>
                <w:rFonts w:ascii="Arial Narrow" w:hAnsi="Arial Narrow"/>
                <w:b/>
                <w:bCs/>
                <w:szCs w:val="22"/>
              </w:rPr>
              <w:t>angiografu</w:t>
            </w:r>
            <w:proofErr w:type="spellEnd"/>
            <w:r w:rsidRPr="003467AC">
              <w:rPr>
                <w:rFonts w:ascii="Arial Narrow" w:hAnsi="Arial Narrow"/>
                <w:b/>
                <w:bCs/>
                <w:szCs w:val="22"/>
              </w:rPr>
              <w:t xml:space="preserve"> w Sali zabiegowej (przesyłanie obrazu)</w:t>
            </w:r>
            <w:r w:rsidRPr="004038CD">
              <w:rPr>
                <w:rFonts w:ascii="Arial Narrow" w:hAnsi="Arial Narrow"/>
                <w:szCs w:val="22"/>
              </w:rPr>
              <w:t>.</w:t>
            </w:r>
          </w:p>
        </w:tc>
        <w:tc>
          <w:tcPr>
            <w:tcW w:w="1418" w:type="dxa"/>
            <w:tcMar>
              <w:left w:w="0" w:type="dxa"/>
              <w:right w:w="0" w:type="dxa"/>
            </w:tcMar>
          </w:tcPr>
          <w:p w:rsidRPr="004038CD" w:rsidR="002C1680" w:rsidP="00656DA8" w:rsidRDefault="002C1680" w14:paraId="6B9E051F" wp14:textId="77777777">
            <w:pPr>
              <w:jc w:val="center"/>
              <w:rPr>
                <w:rFonts w:ascii="Arial Narrow" w:hAnsi="Arial Narrow"/>
                <w:szCs w:val="22"/>
              </w:rPr>
            </w:pPr>
            <w:r w:rsidRPr="004038CD">
              <w:rPr>
                <w:rFonts w:ascii="Arial Narrow" w:hAnsi="Arial Narrow"/>
                <w:szCs w:val="22"/>
              </w:rPr>
              <w:t>Tak, podać model, opisać</w:t>
            </w:r>
          </w:p>
        </w:tc>
        <w:tc>
          <w:tcPr>
            <w:tcW w:w="4961" w:type="dxa"/>
            <w:tcMar>
              <w:left w:w="0" w:type="dxa"/>
              <w:right w:w="0" w:type="dxa"/>
            </w:tcMar>
          </w:tcPr>
          <w:p w:rsidRPr="004038CD" w:rsidR="002C1680" w:rsidP="00656DA8" w:rsidRDefault="002C1680" w14:paraId="15342E60" wp14:textId="77777777">
            <w:pPr>
              <w:rPr>
                <w:rFonts w:ascii="Arial Narrow" w:hAnsi="Arial Narrow"/>
                <w:szCs w:val="22"/>
              </w:rPr>
            </w:pPr>
          </w:p>
        </w:tc>
        <w:tc>
          <w:tcPr>
            <w:tcW w:w="2688" w:type="dxa"/>
            <w:tcMar>
              <w:left w:w="0" w:type="dxa"/>
              <w:right w:w="0" w:type="dxa"/>
            </w:tcMar>
          </w:tcPr>
          <w:p w:rsidRPr="004038CD" w:rsidR="002C1680" w:rsidP="00656DA8" w:rsidRDefault="002C1680" w14:paraId="2725B70E"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58C90CFE"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74096F" w:rsidR="002C1680" w:rsidTr="30F30555" w14:paraId="14C583DA" wp14:textId="77777777">
        <w:trPr>
          <w:trHeight w:val="300"/>
        </w:trPr>
        <w:tc>
          <w:tcPr>
            <w:tcW w:w="14170" w:type="dxa"/>
            <w:gridSpan w:val="5"/>
            <w:shd w:val="clear" w:color="auto" w:fill="F2F2F2" w:themeFill="background1" w:themeFillShade="F2"/>
            <w:tcMar>
              <w:left w:w="0" w:type="dxa"/>
              <w:right w:w="0" w:type="dxa"/>
            </w:tcMar>
            <w:hideMark/>
          </w:tcPr>
          <w:p w:rsidRPr="00AE3A98" w:rsidR="002C1680" w:rsidP="00656DA8" w:rsidRDefault="002C1680" w14:paraId="2E93CEA6" wp14:textId="77777777">
            <w:pPr>
              <w:pStyle w:val="Akapitzlist"/>
              <w:numPr>
                <w:ilvl w:val="0"/>
                <w:numId w:val="33"/>
              </w:numPr>
              <w:rPr>
                <w:rFonts w:ascii="Arial Narrow" w:hAnsi="Arial Narrow"/>
                <w:b/>
                <w:bCs/>
              </w:rPr>
            </w:pPr>
            <w:r w:rsidRPr="00AE3A98">
              <w:rPr>
                <w:rFonts w:ascii="Arial Narrow" w:hAnsi="Arial Narrow"/>
                <w:b/>
                <w:bCs/>
              </w:rPr>
              <w:t>AKCESORIA I WYPOSAŻENIE DODATKOWE</w:t>
            </w:r>
          </w:p>
        </w:tc>
      </w:tr>
      <w:tr xmlns:wp14="http://schemas.microsoft.com/office/word/2010/wordml" w:rsidRPr="004038CD" w:rsidR="002C1680" w:rsidTr="30F30555" w14:paraId="066E025A" wp14:textId="77777777">
        <w:trPr>
          <w:trHeight w:val="285"/>
        </w:trPr>
        <w:tc>
          <w:tcPr>
            <w:tcW w:w="426" w:type="dxa"/>
            <w:tcMar>
              <w:left w:w="0" w:type="dxa"/>
              <w:right w:w="0" w:type="dxa"/>
            </w:tcMar>
            <w:hideMark/>
          </w:tcPr>
          <w:p w:rsidRPr="00FE23B2" w:rsidR="002C1680" w:rsidP="00656DA8" w:rsidRDefault="002C1680" w14:paraId="5EB89DE8" wp14:textId="77777777">
            <w:pPr>
              <w:pStyle w:val="Akapitzlist"/>
              <w:numPr>
                <w:ilvl w:val="0"/>
                <w:numId w:val="32"/>
              </w:numPr>
              <w:rPr>
                <w:rFonts w:ascii="Arial Narrow" w:hAnsi="Arial Narrow"/>
              </w:rPr>
            </w:pPr>
          </w:p>
        </w:tc>
        <w:tc>
          <w:tcPr>
            <w:tcW w:w="4677" w:type="dxa"/>
            <w:tcMar>
              <w:left w:w="0" w:type="dxa"/>
              <w:right w:w="0" w:type="dxa"/>
            </w:tcMar>
          </w:tcPr>
          <w:p w:rsidRPr="004038CD" w:rsidR="002C1680" w:rsidP="00656DA8" w:rsidRDefault="002C1680" w14:paraId="68D26504" wp14:textId="77777777">
            <w:pPr>
              <w:rPr>
                <w:rFonts w:ascii="Arial Narrow" w:hAnsi="Arial Narrow"/>
                <w:szCs w:val="22"/>
              </w:rPr>
            </w:pPr>
            <w:r w:rsidRPr="004038CD">
              <w:rPr>
                <w:rFonts w:ascii="Arial Narrow" w:hAnsi="Arial Narrow"/>
                <w:szCs w:val="22"/>
              </w:rPr>
              <w:t xml:space="preserve">Demontaż, wyprowadzenie i utylizacja starego </w:t>
            </w:r>
            <w:proofErr w:type="spellStart"/>
            <w:r w:rsidRPr="004038CD">
              <w:rPr>
                <w:rFonts w:ascii="Arial Narrow" w:hAnsi="Arial Narrow"/>
                <w:szCs w:val="22"/>
              </w:rPr>
              <w:t>angiografu</w:t>
            </w:r>
            <w:proofErr w:type="spellEnd"/>
            <w:r w:rsidRPr="004038CD">
              <w:rPr>
                <w:rFonts w:ascii="Arial Narrow" w:hAnsi="Arial Narrow"/>
                <w:szCs w:val="22"/>
              </w:rPr>
              <w:t xml:space="preserve">, dostawa, wprowadzenie, instalacja i uruchomienie nowego </w:t>
            </w:r>
            <w:proofErr w:type="spellStart"/>
            <w:r w:rsidRPr="004038CD">
              <w:rPr>
                <w:rFonts w:ascii="Arial Narrow" w:hAnsi="Arial Narrow"/>
                <w:szCs w:val="22"/>
              </w:rPr>
              <w:t>angiografu</w:t>
            </w:r>
            <w:proofErr w:type="spellEnd"/>
            <w:r w:rsidRPr="004038CD">
              <w:rPr>
                <w:rFonts w:ascii="Arial Narrow" w:hAnsi="Arial Narrow"/>
                <w:szCs w:val="22"/>
              </w:rPr>
              <w:t xml:space="preserve"> wraz z niezbędnymi pracami adaptacyjnymi związanymi z wykonaniem infrastruktury Sali. Dopuszcza się wykorzystywanie posiadanych przez Zamawiającego elementów istniejącej infrastruktury, niebędących elementami starego </w:t>
            </w:r>
            <w:proofErr w:type="spellStart"/>
            <w:r w:rsidRPr="004038CD">
              <w:rPr>
                <w:rFonts w:ascii="Arial Narrow" w:hAnsi="Arial Narrow"/>
                <w:szCs w:val="22"/>
              </w:rPr>
              <w:t>angiografu</w:t>
            </w:r>
            <w:proofErr w:type="spellEnd"/>
            <w:r w:rsidRPr="004038CD">
              <w:rPr>
                <w:rFonts w:ascii="Arial Narrow" w:hAnsi="Arial Narrow"/>
                <w:szCs w:val="22"/>
              </w:rPr>
              <w:t xml:space="preserve"> (np. konstrukcja nośna, kanały kablowe, itp.).</w:t>
            </w:r>
          </w:p>
        </w:tc>
        <w:tc>
          <w:tcPr>
            <w:tcW w:w="1418" w:type="dxa"/>
            <w:tcMar>
              <w:left w:w="0" w:type="dxa"/>
              <w:right w:w="0" w:type="dxa"/>
            </w:tcMar>
          </w:tcPr>
          <w:p w:rsidRPr="004038CD" w:rsidR="002C1680" w:rsidP="00656DA8" w:rsidRDefault="002C1680" w14:paraId="349FB405" wp14:textId="77777777">
            <w:pPr>
              <w:jc w:val="center"/>
              <w:rPr>
                <w:rFonts w:ascii="Arial Narrow" w:hAnsi="Arial Narrow"/>
                <w:szCs w:val="22"/>
              </w:rPr>
            </w:pPr>
            <w:r w:rsidRPr="004038CD">
              <w:rPr>
                <w:rFonts w:ascii="Arial Narrow" w:hAnsi="Arial Narrow"/>
                <w:szCs w:val="22"/>
              </w:rPr>
              <w:t>Tak</w:t>
            </w:r>
          </w:p>
        </w:tc>
        <w:tc>
          <w:tcPr>
            <w:tcW w:w="4961" w:type="dxa"/>
            <w:tcMar>
              <w:left w:w="0" w:type="dxa"/>
              <w:right w:w="0" w:type="dxa"/>
            </w:tcMar>
          </w:tcPr>
          <w:p w:rsidRPr="004038CD" w:rsidR="002C1680" w:rsidP="00656DA8" w:rsidRDefault="002C1680" w14:paraId="7D62D461" wp14:textId="77777777">
            <w:pPr>
              <w:rPr>
                <w:rFonts w:ascii="Arial Narrow" w:hAnsi="Arial Narrow"/>
                <w:szCs w:val="22"/>
              </w:rPr>
            </w:pPr>
          </w:p>
        </w:tc>
        <w:tc>
          <w:tcPr>
            <w:tcW w:w="2688" w:type="dxa"/>
            <w:tcMar>
              <w:left w:w="0" w:type="dxa"/>
              <w:right w:w="0" w:type="dxa"/>
            </w:tcMar>
          </w:tcPr>
          <w:p w:rsidRPr="004038CD" w:rsidR="002C1680" w:rsidP="00656DA8" w:rsidRDefault="002C1680" w14:paraId="028D6BE9"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1F30CF4C"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7193A87D" wp14:textId="77777777">
        <w:trPr>
          <w:trHeight w:val="285"/>
        </w:trPr>
        <w:tc>
          <w:tcPr>
            <w:tcW w:w="426" w:type="dxa"/>
            <w:tcMar>
              <w:left w:w="0" w:type="dxa"/>
              <w:right w:w="0" w:type="dxa"/>
            </w:tcMar>
            <w:hideMark/>
          </w:tcPr>
          <w:p w:rsidRPr="00FE23B2" w:rsidR="002C1680" w:rsidP="00656DA8" w:rsidRDefault="002C1680" w14:paraId="078B034E"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29712557" wp14:textId="77777777">
            <w:pPr>
              <w:rPr>
                <w:rFonts w:ascii="Arial Narrow" w:hAnsi="Arial Narrow"/>
                <w:szCs w:val="22"/>
              </w:rPr>
            </w:pPr>
            <w:r w:rsidRPr="004038CD">
              <w:rPr>
                <w:rFonts w:ascii="Arial Narrow" w:hAnsi="Arial Narrow"/>
                <w:szCs w:val="22"/>
              </w:rPr>
              <w:t>Interkom do komunikacji głosowej sterownia – sala zabiegowa</w:t>
            </w:r>
          </w:p>
        </w:tc>
        <w:tc>
          <w:tcPr>
            <w:tcW w:w="1418" w:type="dxa"/>
            <w:tcMar>
              <w:left w:w="0" w:type="dxa"/>
              <w:right w:w="0" w:type="dxa"/>
            </w:tcMar>
            <w:hideMark/>
          </w:tcPr>
          <w:p w:rsidRPr="004038CD" w:rsidR="002C1680" w:rsidP="00656DA8" w:rsidRDefault="002C1680" w14:paraId="62C5FC8D" wp14:textId="77777777">
            <w:pPr>
              <w:jc w:val="center"/>
              <w:rPr>
                <w:rFonts w:ascii="Arial Narrow" w:hAnsi="Arial Narrow"/>
                <w:szCs w:val="22"/>
              </w:rPr>
            </w:pPr>
            <w:r w:rsidRPr="004038CD">
              <w:rPr>
                <w:rFonts w:ascii="Arial Narrow" w:hAnsi="Arial Narrow"/>
                <w:szCs w:val="22"/>
              </w:rPr>
              <w:t>Tak</w:t>
            </w:r>
          </w:p>
        </w:tc>
        <w:tc>
          <w:tcPr>
            <w:tcW w:w="4961" w:type="dxa"/>
            <w:tcMar>
              <w:left w:w="0" w:type="dxa"/>
              <w:right w:w="0" w:type="dxa"/>
            </w:tcMar>
          </w:tcPr>
          <w:p w:rsidRPr="004038CD" w:rsidR="002C1680" w:rsidP="00656DA8" w:rsidRDefault="002C1680" w14:paraId="492506DD"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0D2BF17C"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60534E83"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290EEBC2" wp14:textId="77777777">
        <w:trPr>
          <w:trHeight w:val="285"/>
        </w:trPr>
        <w:tc>
          <w:tcPr>
            <w:tcW w:w="426" w:type="dxa"/>
            <w:tcMar>
              <w:left w:w="0" w:type="dxa"/>
              <w:right w:w="0" w:type="dxa"/>
            </w:tcMar>
            <w:hideMark/>
          </w:tcPr>
          <w:p w:rsidRPr="00FE23B2" w:rsidR="002C1680" w:rsidP="00656DA8" w:rsidRDefault="002C1680" w14:paraId="31CD0C16"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71ACD852" wp14:textId="77777777">
            <w:pPr>
              <w:rPr>
                <w:rFonts w:ascii="Arial Narrow" w:hAnsi="Arial Narrow"/>
                <w:szCs w:val="22"/>
              </w:rPr>
            </w:pPr>
            <w:r w:rsidRPr="004038CD">
              <w:rPr>
                <w:rFonts w:ascii="Arial Narrow" w:hAnsi="Arial Narrow"/>
                <w:szCs w:val="22"/>
              </w:rPr>
              <w:t>Osłony przed promieniowaniem na dolne partie ciała (dla personelu) w postaci fartucha z gumy ołowiowej mocowanego do szyn akcesoryjnych przy stole pacjenta o równoważniku min. 0,5 mm Pb</w:t>
            </w:r>
          </w:p>
        </w:tc>
        <w:tc>
          <w:tcPr>
            <w:tcW w:w="1418" w:type="dxa"/>
            <w:tcMar>
              <w:left w:w="0" w:type="dxa"/>
              <w:right w:w="0" w:type="dxa"/>
            </w:tcMar>
            <w:hideMark/>
          </w:tcPr>
          <w:p w:rsidRPr="004038CD" w:rsidR="002C1680" w:rsidP="00656DA8" w:rsidRDefault="002C1680" w14:paraId="57816780" wp14:textId="77777777">
            <w:pPr>
              <w:jc w:val="center"/>
              <w:rPr>
                <w:rFonts w:ascii="Arial Narrow" w:hAnsi="Arial Narrow"/>
                <w:szCs w:val="22"/>
              </w:rPr>
            </w:pPr>
            <w:r w:rsidRPr="004038CD">
              <w:rPr>
                <w:rFonts w:ascii="Arial Narrow" w:hAnsi="Arial Narrow"/>
                <w:szCs w:val="22"/>
              </w:rPr>
              <w:t>Tak, opisać</w:t>
            </w:r>
          </w:p>
        </w:tc>
        <w:tc>
          <w:tcPr>
            <w:tcW w:w="4961" w:type="dxa"/>
            <w:tcMar>
              <w:left w:w="0" w:type="dxa"/>
              <w:right w:w="0" w:type="dxa"/>
            </w:tcMar>
          </w:tcPr>
          <w:p w:rsidRPr="004038CD" w:rsidR="002C1680" w:rsidP="00656DA8" w:rsidRDefault="002C1680" w14:paraId="7FD8715F"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630FFEE4"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3D9F09CD"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29C86248" wp14:textId="77777777">
        <w:trPr>
          <w:trHeight w:val="285"/>
        </w:trPr>
        <w:tc>
          <w:tcPr>
            <w:tcW w:w="426" w:type="dxa"/>
            <w:tcMar>
              <w:left w:w="0" w:type="dxa"/>
              <w:right w:w="0" w:type="dxa"/>
            </w:tcMar>
            <w:hideMark/>
          </w:tcPr>
          <w:p w:rsidRPr="00FE23B2" w:rsidR="002C1680" w:rsidP="00656DA8" w:rsidRDefault="002C1680" w14:paraId="6BDFDFC2"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52E8B217" wp14:textId="77777777">
            <w:pPr>
              <w:rPr>
                <w:rFonts w:ascii="Arial Narrow" w:hAnsi="Arial Narrow"/>
                <w:szCs w:val="22"/>
              </w:rPr>
            </w:pPr>
            <w:r w:rsidRPr="004038CD">
              <w:rPr>
                <w:rFonts w:ascii="Arial Narrow" w:hAnsi="Arial Narrow"/>
                <w:szCs w:val="22"/>
              </w:rPr>
              <w:t>Osłona przed promieniowaniem na górne części ciała w postaci szyby ołowiowej o równoważniku min. 0,5 mm Pb i wymiarach min. 60 cm × 75 cm, mocowana na suficie</w:t>
            </w:r>
          </w:p>
        </w:tc>
        <w:tc>
          <w:tcPr>
            <w:tcW w:w="1418" w:type="dxa"/>
            <w:tcMar>
              <w:left w:w="0" w:type="dxa"/>
              <w:right w:w="0" w:type="dxa"/>
            </w:tcMar>
            <w:hideMark/>
          </w:tcPr>
          <w:p w:rsidRPr="004038CD" w:rsidR="002C1680" w:rsidP="00656DA8" w:rsidRDefault="002C1680" w14:paraId="076A038D" wp14:textId="77777777">
            <w:pPr>
              <w:jc w:val="center"/>
              <w:rPr>
                <w:rFonts w:ascii="Arial Narrow" w:hAnsi="Arial Narrow"/>
                <w:szCs w:val="22"/>
              </w:rPr>
            </w:pPr>
            <w:r w:rsidRPr="004038CD">
              <w:rPr>
                <w:rFonts w:ascii="Arial Narrow" w:hAnsi="Arial Narrow"/>
                <w:szCs w:val="22"/>
              </w:rPr>
              <w:t>Tak, opisać</w:t>
            </w:r>
          </w:p>
        </w:tc>
        <w:tc>
          <w:tcPr>
            <w:tcW w:w="4961" w:type="dxa"/>
            <w:tcMar>
              <w:left w:w="0" w:type="dxa"/>
              <w:right w:w="0" w:type="dxa"/>
            </w:tcMar>
          </w:tcPr>
          <w:p w:rsidRPr="004038CD" w:rsidR="002C1680" w:rsidP="00656DA8" w:rsidRDefault="002C1680" w14:paraId="41F9AE5E" wp14:textId="77777777">
            <w:pPr>
              <w:rPr>
                <w:rFonts w:ascii="Arial Narrow" w:hAnsi="Arial Narrow"/>
                <w:szCs w:val="22"/>
                <w:highlight w:val="yellow"/>
              </w:rPr>
            </w:pPr>
          </w:p>
        </w:tc>
        <w:tc>
          <w:tcPr>
            <w:tcW w:w="2688" w:type="dxa"/>
            <w:tcMar>
              <w:left w:w="0" w:type="dxa"/>
              <w:right w:w="0" w:type="dxa"/>
            </w:tcMar>
            <w:hideMark/>
          </w:tcPr>
          <w:p w:rsidRPr="004038CD" w:rsidR="002C1680" w:rsidP="00656DA8" w:rsidRDefault="002C1680" w14:paraId="2955CC52"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29BDBE15"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710F823F" wp14:textId="77777777">
        <w:trPr>
          <w:trHeight w:val="285"/>
        </w:trPr>
        <w:tc>
          <w:tcPr>
            <w:tcW w:w="426" w:type="dxa"/>
            <w:tcMar>
              <w:left w:w="0" w:type="dxa"/>
              <w:right w:w="0" w:type="dxa"/>
            </w:tcMar>
            <w:hideMark/>
          </w:tcPr>
          <w:p w:rsidRPr="00FE23B2" w:rsidR="002C1680" w:rsidP="00656DA8" w:rsidRDefault="002C1680" w14:paraId="00F03A6D"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70A662AA" wp14:textId="77777777">
            <w:pPr>
              <w:rPr>
                <w:rFonts w:ascii="Arial Narrow" w:hAnsi="Arial Narrow"/>
                <w:szCs w:val="22"/>
              </w:rPr>
            </w:pPr>
            <w:r w:rsidRPr="004038CD">
              <w:rPr>
                <w:rFonts w:ascii="Arial Narrow" w:hAnsi="Arial Narrow"/>
                <w:szCs w:val="22"/>
              </w:rPr>
              <w:t xml:space="preserve">Komplet środków ochrony radiologicznej dla personelu uczestniczącego w procedurach zabiegowych: </w:t>
            </w:r>
            <w:r>
              <w:rPr>
                <w:rFonts w:ascii="Arial Narrow" w:hAnsi="Arial Narrow"/>
                <w:szCs w:val="22"/>
              </w:rPr>
              <w:t>8</w:t>
            </w:r>
            <w:r w:rsidRPr="004038CD">
              <w:rPr>
                <w:rFonts w:ascii="Arial Narrow" w:hAnsi="Arial Narrow"/>
                <w:szCs w:val="22"/>
              </w:rPr>
              <w:t xml:space="preserve"> kompletów dwuczęściowych fartuchów radiologicznych wykonanych z lekkiego bezołowiowego materiału o ekwiwalencie min. 0,5 mm Pb dla części przedniej </w:t>
            </w:r>
            <w:r>
              <w:rPr>
                <w:rFonts w:ascii="Arial Narrow" w:hAnsi="Arial Narrow"/>
                <w:szCs w:val="22"/>
              </w:rPr>
              <w:t>8</w:t>
            </w:r>
            <w:r w:rsidRPr="004038CD">
              <w:rPr>
                <w:rFonts w:ascii="Arial Narrow" w:hAnsi="Arial Narrow"/>
                <w:szCs w:val="22"/>
              </w:rPr>
              <w:t xml:space="preserve"> szt. osłon na tarczycę typu „śliniak” wykonanych z lekkiego bezołowiowego materiału o ekwiwalencie min. 0,5 mm Pb. </w:t>
            </w:r>
            <w:r w:rsidRPr="004038CD">
              <w:rPr>
                <w:rFonts w:ascii="Arial Narrow" w:hAnsi="Arial Narrow"/>
                <w:szCs w:val="22"/>
              </w:rPr>
              <w:t>Rozmiar i kolor do ustalenie z Zamawiającym na etapie dostawy</w:t>
            </w:r>
          </w:p>
        </w:tc>
        <w:tc>
          <w:tcPr>
            <w:tcW w:w="1418" w:type="dxa"/>
            <w:tcMar>
              <w:left w:w="0" w:type="dxa"/>
              <w:right w:w="0" w:type="dxa"/>
            </w:tcMar>
            <w:hideMark/>
          </w:tcPr>
          <w:p w:rsidRPr="004038CD" w:rsidR="002C1680" w:rsidP="00656DA8" w:rsidRDefault="002C1680" w14:paraId="19C8797B" wp14:textId="77777777">
            <w:pPr>
              <w:jc w:val="center"/>
              <w:rPr>
                <w:rFonts w:ascii="Arial Narrow" w:hAnsi="Arial Narrow"/>
                <w:szCs w:val="22"/>
              </w:rPr>
            </w:pPr>
            <w:r w:rsidRPr="004038CD">
              <w:rPr>
                <w:rFonts w:ascii="Arial Narrow" w:hAnsi="Arial Narrow"/>
                <w:szCs w:val="22"/>
              </w:rPr>
              <w:t>Tak, opisać</w:t>
            </w:r>
          </w:p>
        </w:tc>
        <w:tc>
          <w:tcPr>
            <w:tcW w:w="4961" w:type="dxa"/>
            <w:tcMar>
              <w:left w:w="0" w:type="dxa"/>
              <w:right w:w="0" w:type="dxa"/>
            </w:tcMar>
          </w:tcPr>
          <w:p w:rsidRPr="004038CD" w:rsidR="002C1680" w:rsidP="00656DA8" w:rsidRDefault="002C1680" w14:paraId="6930E822"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08D199CB"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5840E8F3"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3533D2E2" wp14:textId="77777777">
        <w:trPr>
          <w:trHeight w:val="285"/>
        </w:trPr>
        <w:tc>
          <w:tcPr>
            <w:tcW w:w="426" w:type="dxa"/>
            <w:tcMar>
              <w:left w:w="0" w:type="dxa"/>
              <w:right w:w="0" w:type="dxa"/>
            </w:tcMar>
            <w:hideMark/>
          </w:tcPr>
          <w:p w:rsidRPr="00FE23B2" w:rsidR="002C1680" w:rsidP="00656DA8" w:rsidRDefault="002C1680" w14:paraId="20E36DAB" wp14:textId="77777777">
            <w:pPr>
              <w:pStyle w:val="Akapitzlist"/>
              <w:numPr>
                <w:ilvl w:val="0"/>
                <w:numId w:val="32"/>
              </w:numPr>
              <w:rPr>
                <w:rFonts w:ascii="Arial Narrow" w:hAnsi="Arial Narrow"/>
              </w:rPr>
            </w:pPr>
          </w:p>
        </w:tc>
        <w:tc>
          <w:tcPr>
            <w:tcW w:w="4677" w:type="dxa"/>
            <w:tcMar>
              <w:left w:w="0" w:type="dxa"/>
              <w:right w:w="0" w:type="dxa"/>
            </w:tcMar>
          </w:tcPr>
          <w:p w:rsidRPr="004038CD" w:rsidR="002C1680" w:rsidP="00656DA8" w:rsidRDefault="002C1680" w14:paraId="3804397E" wp14:textId="77777777">
            <w:pPr>
              <w:rPr>
                <w:rFonts w:ascii="Arial Narrow" w:hAnsi="Arial Narrow"/>
                <w:szCs w:val="22"/>
              </w:rPr>
            </w:pPr>
            <w:r w:rsidRPr="004038CD">
              <w:rPr>
                <w:rFonts w:ascii="Arial Narrow" w:hAnsi="Arial Narrow"/>
                <w:szCs w:val="22"/>
              </w:rPr>
              <w:t xml:space="preserve">Dostarczanie przez 5 lat od momentu rozpoczęcia gwarancji aktualizacji oprogramowania </w:t>
            </w:r>
            <w:proofErr w:type="spellStart"/>
            <w:r w:rsidRPr="004038CD">
              <w:rPr>
                <w:rFonts w:ascii="Arial Narrow" w:hAnsi="Arial Narrow"/>
                <w:szCs w:val="22"/>
              </w:rPr>
              <w:t>angiografu</w:t>
            </w:r>
            <w:proofErr w:type="spellEnd"/>
            <w:r w:rsidRPr="004038CD">
              <w:rPr>
                <w:rFonts w:ascii="Arial Narrow" w:hAnsi="Arial Narrow"/>
                <w:szCs w:val="22"/>
              </w:rPr>
              <w:t xml:space="preserve"> do najnowszej dostępnej komercyjnie wersji wraz z aktualizacją zabezpieczeń, w tym wymiana hardware systemu, jeżeli aktualizacja oprogramowania to wymusza.</w:t>
            </w:r>
          </w:p>
        </w:tc>
        <w:tc>
          <w:tcPr>
            <w:tcW w:w="1418" w:type="dxa"/>
            <w:tcMar>
              <w:left w:w="0" w:type="dxa"/>
              <w:right w:w="0" w:type="dxa"/>
            </w:tcMar>
          </w:tcPr>
          <w:p w:rsidRPr="004038CD" w:rsidR="002C1680" w:rsidP="00656DA8" w:rsidRDefault="002C1680" w14:paraId="2BFC924F" wp14:textId="77777777">
            <w:pPr>
              <w:jc w:val="center"/>
              <w:rPr>
                <w:rFonts w:ascii="Arial Narrow" w:hAnsi="Arial Narrow"/>
                <w:szCs w:val="22"/>
              </w:rPr>
            </w:pPr>
            <w:r w:rsidRPr="004038CD">
              <w:rPr>
                <w:rFonts w:ascii="Arial Narrow" w:hAnsi="Arial Narrow"/>
                <w:szCs w:val="22"/>
              </w:rPr>
              <w:t>Tak / Nie</w:t>
            </w:r>
          </w:p>
        </w:tc>
        <w:tc>
          <w:tcPr>
            <w:tcW w:w="4961" w:type="dxa"/>
            <w:tcMar>
              <w:left w:w="0" w:type="dxa"/>
              <w:right w:w="0" w:type="dxa"/>
            </w:tcMar>
          </w:tcPr>
          <w:p w:rsidRPr="004038CD" w:rsidR="002C1680" w:rsidP="00656DA8" w:rsidRDefault="002C1680" w14:paraId="32D85219" wp14:textId="77777777">
            <w:pPr>
              <w:rPr>
                <w:rFonts w:ascii="Arial Narrow" w:hAnsi="Arial Narrow"/>
                <w:szCs w:val="22"/>
              </w:rPr>
            </w:pPr>
          </w:p>
        </w:tc>
        <w:tc>
          <w:tcPr>
            <w:tcW w:w="2688" w:type="dxa"/>
            <w:tcMar>
              <w:left w:w="0" w:type="dxa"/>
              <w:right w:w="0" w:type="dxa"/>
            </w:tcMar>
          </w:tcPr>
          <w:p w:rsidRPr="004038CD" w:rsidR="002C1680" w:rsidP="00656DA8" w:rsidRDefault="002C1680" w14:paraId="0D7AD727" wp14:textId="77777777">
            <w:pPr>
              <w:rPr>
                <w:rFonts w:ascii="Arial Narrow" w:hAnsi="Arial Narrow"/>
                <w:szCs w:val="22"/>
              </w:rPr>
            </w:pPr>
            <w:r w:rsidRPr="004038CD">
              <w:rPr>
                <w:rFonts w:ascii="Arial Narrow" w:hAnsi="Arial Narrow"/>
                <w:szCs w:val="22"/>
              </w:rPr>
              <w:t>Tak</w:t>
            </w:r>
            <w:r w:rsidRPr="004038CD" w:rsidR="00A45B65">
              <w:rPr>
                <w:rFonts w:ascii="Arial Narrow" w:hAnsi="Arial Narrow"/>
                <w:szCs w:val="22"/>
              </w:rPr>
              <w:t xml:space="preserve"> – </w:t>
            </w:r>
            <w:r w:rsidRPr="004038CD">
              <w:rPr>
                <w:rFonts w:ascii="Arial Narrow" w:hAnsi="Arial Narrow"/>
                <w:szCs w:val="22"/>
              </w:rPr>
              <w:t>10pkt</w:t>
            </w:r>
          </w:p>
          <w:p w:rsidRPr="004038CD" w:rsidR="002C1680" w:rsidP="00656DA8" w:rsidRDefault="002C1680" w14:paraId="2AEBB39B" wp14:textId="77777777">
            <w:pPr>
              <w:rPr>
                <w:rFonts w:ascii="Arial Narrow" w:hAnsi="Arial Narrow"/>
                <w:szCs w:val="22"/>
              </w:rPr>
            </w:pPr>
            <w:r w:rsidRPr="004038CD">
              <w:rPr>
                <w:rFonts w:ascii="Arial Narrow" w:hAnsi="Arial Narrow"/>
                <w:szCs w:val="22"/>
              </w:rPr>
              <w:t>Nie – 0pkt</w:t>
            </w:r>
          </w:p>
        </w:tc>
      </w:tr>
      <w:tr xmlns:wp14="http://schemas.microsoft.com/office/word/2010/wordml" w:rsidRPr="004038CD" w:rsidR="002C1680" w:rsidTr="30F30555" w14:paraId="236B1646" wp14:textId="77777777">
        <w:trPr>
          <w:trHeight w:val="696"/>
        </w:trPr>
        <w:tc>
          <w:tcPr>
            <w:tcW w:w="426" w:type="dxa"/>
            <w:tcMar>
              <w:left w:w="0" w:type="dxa"/>
              <w:right w:w="0" w:type="dxa"/>
            </w:tcMar>
            <w:hideMark/>
          </w:tcPr>
          <w:p w:rsidRPr="00FE23B2" w:rsidR="002C1680" w:rsidP="00656DA8" w:rsidRDefault="002C1680" w14:paraId="0CE19BC3"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352DA6BE" wp14:textId="77777777">
            <w:pPr>
              <w:rPr>
                <w:rFonts w:ascii="Arial Narrow" w:hAnsi="Arial Narrow"/>
                <w:szCs w:val="22"/>
              </w:rPr>
            </w:pPr>
            <w:r w:rsidRPr="004038CD">
              <w:rPr>
                <w:rFonts w:ascii="Arial Narrow" w:hAnsi="Arial Narrow"/>
                <w:szCs w:val="22"/>
              </w:rPr>
              <w:t>Wykonawca dostarczy, zainstaluje i skonfiguruje zasilacz bezprzerwowy typu UPS, gwarantujący podtrzymanie pracy systemu angiograficznego przez czas min. 10 minut</w:t>
            </w:r>
          </w:p>
        </w:tc>
        <w:tc>
          <w:tcPr>
            <w:tcW w:w="1418" w:type="dxa"/>
            <w:tcMar>
              <w:left w:w="0" w:type="dxa"/>
              <w:right w:w="0" w:type="dxa"/>
            </w:tcMar>
            <w:hideMark/>
          </w:tcPr>
          <w:p w:rsidRPr="004038CD" w:rsidR="002C1680" w:rsidP="00656DA8" w:rsidRDefault="002C1680" w14:paraId="5EDEBAA1" wp14:textId="77777777">
            <w:pPr>
              <w:jc w:val="center"/>
              <w:rPr>
                <w:rFonts w:ascii="Arial Narrow" w:hAnsi="Arial Narrow"/>
                <w:szCs w:val="22"/>
              </w:rPr>
            </w:pPr>
            <w:r w:rsidRPr="004038CD">
              <w:rPr>
                <w:rFonts w:ascii="Arial Narrow" w:hAnsi="Arial Narrow"/>
                <w:szCs w:val="22"/>
              </w:rPr>
              <w:t xml:space="preserve">Tak, </w:t>
            </w:r>
            <w:r>
              <w:rPr>
                <w:rFonts w:ascii="Arial Narrow" w:hAnsi="Arial Narrow"/>
                <w:szCs w:val="22"/>
              </w:rPr>
              <w:t>podać</w:t>
            </w:r>
          </w:p>
        </w:tc>
        <w:tc>
          <w:tcPr>
            <w:tcW w:w="4961" w:type="dxa"/>
            <w:tcMar>
              <w:left w:w="0" w:type="dxa"/>
              <w:right w:w="0" w:type="dxa"/>
            </w:tcMar>
          </w:tcPr>
          <w:p w:rsidRPr="004038CD" w:rsidR="002C1680" w:rsidP="00656DA8" w:rsidRDefault="002C1680" w14:paraId="63966B72" wp14:textId="77777777">
            <w:pPr>
              <w:rPr>
                <w:rFonts w:ascii="Arial Narrow" w:hAnsi="Arial Narrow"/>
                <w:szCs w:val="22"/>
                <w:highlight w:val="yellow"/>
              </w:rPr>
            </w:pPr>
          </w:p>
        </w:tc>
        <w:tc>
          <w:tcPr>
            <w:tcW w:w="2688" w:type="dxa"/>
            <w:tcMar>
              <w:left w:w="0" w:type="dxa"/>
              <w:right w:w="0" w:type="dxa"/>
            </w:tcMar>
          </w:tcPr>
          <w:p w:rsidRPr="004038CD" w:rsidR="002C1680" w:rsidP="00656DA8" w:rsidRDefault="002C1680" w14:paraId="7BC01C55"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552883E1"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1C5D4C7C" wp14:textId="77777777">
        <w:trPr>
          <w:trHeight w:val="285"/>
        </w:trPr>
        <w:tc>
          <w:tcPr>
            <w:tcW w:w="426" w:type="dxa"/>
            <w:tcMar>
              <w:left w:w="0" w:type="dxa"/>
              <w:right w:w="0" w:type="dxa"/>
            </w:tcMar>
            <w:hideMark/>
          </w:tcPr>
          <w:p w:rsidRPr="00FE23B2" w:rsidR="002C1680" w:rsidP="00656DA8" w:rsidRDefault="002C1680" w14:paraId="23536548"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213A6D8A" wp14:textId="77777777">
            <w:pPr>
              <w:rPr>
                <w:rFonts w:ascii="Arial Narrow" w:hAnsi="Arial Narrow"/>
                <w:szCs w:val="22"/>
              </w:rPr>
            </w:pPr>
            <w:r w:rsidRPr="004038CD">
              <w:rPr>
                <w:rFonts w:ascii="Arial Narrow" w:hAnsi="Arial Narrow"/>
                <w:szCs w:val="22"/>
              </w:rPr>
              <w:t>Certyfikaty i dopuszczenia zgodnie z obowiązującym prawem</w:t>
            </w:r>
          </w:p>
        </w:tc>
        <w:tc>
          <w:tcPr>
            <w:tcW w:w="1418" w:type="dxa"/>
            <w:tcMar>
              <w:left w:w="0" w:type="dxa"/>
              <w:right w:w="0" w:type="dxa"/>
            </w:tcMar>
            <w:hideMark/>
          </w:tcPr>
          <w:p w:rsidRPr="004038CD" w:rsidR="002C1680" w:rsidP="00656DA8" w:rsidRDefault="002C1680" w14:paraId="63D955FC"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271AE1F2"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1EAD78C6"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6B92B417"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65CF785E" wp14:textId="77777777">
        <w:trPr>
          <w:trHeight w:val="285"/>
        </w:trPr>
        <w:tc>
          <w:tcPr>
            <w:tcW w:w="426" w:type="dxa"/>
            <w:tcMar>
              <w:left w:w="0" w:type="dxa"/>
              <w:right w:w="0" w:type="dxa"/>
            </w:tcMar>
            <w:hideMark/>
          </w:tcPr>
          <w:p w:rsidRPr="00FE23B2" w:rsidR="002C1680" w:rsidP="00656DA8" w:rsidRDefault="002C1680" w14:paraId="4AE5B7AF"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5D1D0D42" wp14:textId="77777777">
            <w:pPr>
              <w:rPr>
                <w:rFonts w:ascii="Arial Narrow" w:hAnsi="Arial Narrow"/>
                <w:szCs w:val="22"/>
              </w:rPr>
            </w:pPr>
            <w:r w:rsidRPr="004038CD">
              <w:rPr>
                <w:rFonts w:ascii="Arial Narrow" w:hAnsi="Arial Narrow"/>
                <w:szCs w:val="22"/>
              </w:rPr>
              <w:t>Instrukcja obsługi w języku polskim w formie papierowej i elektronicznej wraz z dostawą</w:t>
            </w:r>
          </w:p>
        </w:tc>
        <w:tc>
          <w:tcPr>
            <w:tcW w:w="1418" w:type="dxa"/>
            <w:tcMar>
              <w:left w:w="0" w:type="dxa"/>
              <w:right w:w="0" w:type="dxa"/>
            </w:tcMar>
            <w:hideMark/>
          </w:tcPr>
          <w:p w:rsidRPr="004038CD" w:rsidR="002C1680" w:rsidP="00656DA8" w:rsidRDefault="002C1680" w14:paraId="3E00E5AA" wp14:textId="77777777">
            <w:pPr>
              <w:jc w:val="center"/>
              <w:rPr>
                <w:rFonts w:ascii="Arial Narrow" w:hAnsi="Arial Narrow"/>
                <w:szCs w:val="22"/>
              </w:rPr>
            </w:pPr>
            <w:r w:rsidRPr="004038CD">
              <w:rPr>
                <w:rFonts w:ascii="Arial Narrow" w:hAnsi="Arial Narrow"/>
                <w:szCs w:val="22"/>
              </w:rPr>
              <w:t>Tak</w:t>
            </w:r>
          </w:p>
        </w:tc>
        <w:tc>
          <w:tcPr>
            <w:tcW w:w="4961" w:type="dxa"/>
            <w:tcMar>
              <w:left w:w="0" w:type="dxa"/>
              <w:right w:w="0" w:type="dxa"/>
            </w:tcMar>
          </w:tcPr>
          <w:p w:rsidRPr="004038CD" w:rsidR="002C1680" w:rsidP="00656DA8" w:rsidRDefault="002C1680" w14:paraId="3955E093"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29E6CD28"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760AA4F9"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7A0050C9" wp14:textId="77777777">
        <w:trPr>
          <w:trHeight w:val="285"/>
        </w:trPr>
        <w:tc>
          <w:tcPr>
            <w:tcW w:w="426" w:type="dxa"/>
            <w:tcMar>
              <w:left w:w="0" w:type="dxa"/>
              <w:right w:w="0" w:type="dxa"/>
            </w:tcMar>
            <w:hideMark/>
          </w:tcPr>
          <w:p w:rsidRPr="00FE23B2" w:rsidR="002C1680" w:rsidP="00656DA8" w:rsidRDefault="002C1680" w14:paraId="12C42424"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550C8660" wp14:textId="77777777">
            <w:pPr>
              <w:rPr>
                <w:rFonts w:ascii="Arial Narrow" w:hAnsi="Arial Narrow"/>
                <w:szCs w:val="22"/>
              </w:rPr>
            </w:pPr>
            <w:r w:rsidRPr="004038CD">
              <w:rPr>
                <w:rFonts w:ascii="Arial Narrow" w:hAnsi="Arial Narrow"/>
                <w:szCs w:val="22"/>
              </w:rPr>
              <w:t>Dostawca zobowiązuje się do przeprowadzenia: szkolenia aplikacyjnego w zakresie obsługi przedmiotu zamówienia zgodnie z wymaganiami producenta (nie mniej niż 10 dni roboczych w siedzibie Zamawiającego), szkolenia personelu technicznego w zakresie obsługi technicznej i konserwacji</w:t>
            </w:r>
            <w:r>
              <w:rPr>
                <w:rFonts w:ascii="Arial Narrow" w:hAnsi="Arial Narrow"/>
                <w:szCs w:val="22"/>
              </w:rPr>
              <w:t>.</w:t>
            </w:r>
          </w:p>
        </w:tc>
        <w:tc>
          <w:tcPr>
            <w:tcW w:w="1418" w:type="dxa"/>
            <w:tcMar>
              <w:left w:w="0" w:type="dxa"/>
              <w:right w:w="0" w:type="dxa"/>
            </w:tcMar>
            <w:hideMark/>
          </w:tcPr>
          <w:p w:rsidRPr="004038CD" w:rsidR="002C1680" w:rsidP="00656DA8" w:rsidRDefault="002C1680" w14:paraId="200E2C7E"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379CA55B"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33463F54"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0E78E532"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201D52BF" wp14:textId="77777777">
        <w:trPr>
          <w:trHeight w:val="285"/>
        </w:trPr>
        <w:tc>
          <w:tcPr>
            <w:tcW w:w="426" w:type="dxa"/>
            <w:tcMar>
              <w:left w:w="0" w:type="dxa"/>
              <w:right w:w="0" w:type="dxa"/>
            </w:tcMar>
            <w:hideMark/>
          </w:tcPr>
          <w:p w:rsidRPr="00FE23B2" w:rsidR="002C1680" w:rsidP="00656DA8" w:rsidRDefault="002C1680" w14:paraId="5ABF93C4"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284091F9" wp14:textId="77777777">
            <w:pPr>
              <w:rPr>
                <w:rFonts w:ascii="Arial Narrow" w:hAnsi="Arial Narrow"/>
                <w:szCs w:val="22"/>
              </w:rPr>
            </w:pPr>
            <w:r w:rsidRPr="004038CD">
              <w:rPr>
                <w:rFonts w:ascii="Arial Narrow" w:hAnsi="Arial Narrow"/>
                <w:szCs w:val="22"/>
              </w:rPr>
              <w:t>Gwarancja dostępności części zamiennych i wsparcia technicznego dla wszystkich elementów Systemu przez minimum 10 lat od daty instalacji.</w:t>
            </w:r>
          </w:p>
        </w:tc>
        <w:tc>
          <w:tcPr>
            <w:tcW w:w="1418" w:type="dxa"/>
            <w:tcMar>
              <w:left w:w="0" w:type="dxa"/>
              <w:right w:w="0" w:type="dxa"/>
            </w:tcMar>
            <w:hideMark/>
          </w:tcPr>
          <w:p w:rsidRPr="004038CD" w:rsidR="002C1680" w:rsidP="00656DA8" w:rsidRDefault="002C1680" w14:paraId="28284CB6" wp14:textId="77777777">
            <w:pPr>
              <w:jc w:val="center"/>
              <w:rPr>
                <w:rFonts w:ascii="Arial Narrow" w:hAnsi="Arial Narrow"/>
                <w:szCs w:val="22"/>
              </w:rPr>
            </w:pPr>
            <w:r w:rsidRPr="004038CD">
              <w:rPr>
                <w:rFonts w:ascii="Arial Narrow" w:hAnsi="Arial Narrow"/>
                <w:szCs w:val="22"/>
              </w:rPr>
              <w:t>Tak, podać</w:t>
            </w:r>
          </w:p>
        </w:tc>
        <w:tc>
          <w:tcPr>
            <w:tcW w:w="4961" w:type="dxa"/>
            <w:tcMar>
              <w:left w:w="0" w:type="dxa"/>
              <w:right w:w="0" w:type="dxa"/>
            </w:tcMar>
          </w:tcPr>
          <w:p w:rsidRPr="004038CD" w:rsidR="002C1680" w:rsidP="00656DA8" w:rsidRDefault="002C1680" w14:paraId="71DCB018"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6A182758"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388AD15D"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504A9408" wp14:textId="77777777">
        <w:trPr>
          <w:trHeight w:val="285"/>
        </w:trPr>
        <w:tc>
          <w:tcPr>
            <w:tcW w:w="426" w:type="dxa"/>
            <w:tcMar>
              <w:left w:w="0" w:type="dxa"/>
              <w:right w:w="0" w:type="dxa"/>
            </w:tcMar>
            <w:hideMark/>
          </w:tcPr>
          <w:p w:rsidRPr="00FE23B2" w:rsidR="002C1680" w:rsidP="00656DA8" w:rsidRDefault="002C1680" w14:paraId="4B644A8D"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1EECF58B" wp14:textId="77777777">
            <w:pPr>
              <w:rPr>
                <w:rFonts w:ascii="Arial Narrow" w:hAnsi="Arial Narrow"/>
                <w:szCs w:val="22"/>
              </w:rPr>
            </w:pPr>
            <w:r w:rsidRPr="004038CD">
              <w:rPr>
                <w:rFonts w:ascii="Arial Narrow" w:hAnsi="Arial Narrow"/>
                <w:szCs w:val="22"/>
              </w:rPr>
              <w:t>Użycie wyłącznie nowych części zamiennych w okresie gwarancyjnym i pogwarancyjnym.</w:t>
            </w:r>
          </w:p>
        </w:tc>
        <w:tc>
          <w:tcPr>
            <w:tcW w:w="1418" w:type="dxa"/>
            <w:tcMar>
              <w:left w:w="0" w:type="dxa"/>
              <w:right w:w="0" w:type="dxa"/>
            </w:tcMar>
            <w:hideMark/>
          </w:tcPr>
          <w:p w:rsidRPr="004038CD" w:rsidR="002C1680" w:rsidP="00656DA8" w:rsidRDefault="002C1680" w14:paraId="3B8B6561" wp14:textId="77777777">
            <w:pPr>
              <w:jc w:val="center"/>
              <w:rPr>
                <w:rFonts w:ascii="Arial Narrow" w:hAnsi="Arial Narrow"/>
                <w:szCs w:val="22"/>
              </w:rPr>
            </w:pPr>
            <w:r w:rsidRPr="004038CD">
              <w:rPr>
                <w:rFonts w:ascii="Arial Narrow" w:hAnsi="Arial Narrow"/>
                <w:szCs w:val="22"/>
              </w:rPr>
              <w:t>Tak</w:t>
            </w:r>
          </w:p>
        </w:tc>
        <w:tc>
          <w:tcPr>
            <w:tcW w:w="4961" w:type="dxa"/>
            <w:tcMar>
              <w:left w:w="0" w:type="dxa"/>
              <w:right w:w="0" w:type="dxa"/>
            </w:tcMar>
          </w:tcPr>
          <w:p w:rsidRPr="004038CD" w:rsidR="002C1680" w:rsidP="00656DA8" w:rsidRDefault="002C1680" w14:paraId="082C48EB"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6D0DA6B0"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21274426"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68A51A8D" wp14:textId="77777777">
        <w:trPr>
          <w:trHeight w:val="285"/>
        </w:trPr>
        <w:tc>
          <w:tcPr>
            <w:tcW w:w="426" w:type="dxa"/>
            <w:tcMar>
              <w:left w:w="0" w:type="dxa"/>
              <w:right w:w="0" w:type="dxa"/>
            </w:tcMar>
            <w:hideMark/>
          </w:tcPr>
          <w:p w:rsidRPr="00FE23B2" w:rsidR="002C1680" w:rsidP="00656DA8" w:rsidRDefault="002C1680" w14:paraId="2677290C"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6A340939" wp14:textId="77777777">
            <w:pPr>
              <w:rPr>
                <w:rFonts w:ascii="Arial Narrow" w:hAnsi="Arial Narrow"/>
                <w:szCs w:val="22"/>
              </w:rPr>
            </w:pPr>
            <w:r w:rsidRPr="004038CD">
              <w:rPr>
                <w:rFonts w:ascii="Arial Narrow" w:hAnsi="Arial Narrow"/>
                <w:szCs w:val="22"/>
              </w:rPr>
              <w:t xml:space="preserve">Gwarancja na aparat i wyposażenie min. 36 miesięcy, pełna wraz z bezpłatnymi przeglądami i niezbędnymi czynnościami konserwacyjnymi oraz przewidywanymi </w:t>
            </w:r>
            <w:r w:rsidRPr="004038CD">
              <w:rPr>
                <w:rFonts w:ascii="Arial Narrow" w:hAnsi="Arial Narrow"/>
                <w:szCs w:val="22"/>
              </w:rPr>
              <w:t>prawem testami w okresie gwarancji. Usługi świadczone przez autoryzowany serwis Producenta.</w:t>
            </w:r>
          </w:p>
        </w:tc>
        <w:tc>
          <w:tcPr>
            <w:tcW w:w="1418" w:type="dxa"/>
            <w:tcMar>
              <w:left w:w="0" w:type="dxa"/>
              <w:right w:w="0" w:type="dxa"/>
            </w:tcMar>
            <w:hideMark/>
          </w:tcPr>
          <w:p w:rsidRPr="004038CD" w:rsidR="002C1680" w:rsidP="00656DA8" w:rsidRDefault="002C1680" w14:paraId="3289952C" wp14:textId="77777777">
            <w:pPr>
              <w:jc w:val="center"/>
              <w:rPr>
                <w:rFonts w:ascii="Arial Narrow" w:hAnsi="Arial Narrow"/>
                <w:szCs w:val="22"/>
              </w:rPr>
            </w:pPr>
            <w:r w:rsidRPr="004038CD">
              <w:rPr>
                <w:rFonts w:ascii="Arial Narrow" w:hAnsi="Arial Narrow"/>
                <w:szCs w:val="22"/>
              </w:rPr>
              <w:t>Tak, podać liczbę miesięcy</w:t>
            </w:r>
          </w:p>
        </w:tc>
        <w:tc>
          <w:tcPr>
            <w:tcW w:w="4961" w:type="dxa"/>
            <w:tcMar>
              <w:left w:w="0" w:type="dxa"/>
              <w:right w:w="0" w:type="dxa"/>
            </w:tcMar>
          </w:tcPr>
          <w:p w:rsidRPr="004038CD" w:rsidR="002C1680" w:rsidP="00656DA8" w:rsidRDefault="002C1680" w14:paraId="249BF8C6" wp14:textId="77777777">
            <w:pPr>
              <w:rPr>
                <w:rFonts w:ascii="Arial Narrow" w:hAnsi="Arial Narrow"/>
                <w:szCs w:val="22"/>
                <w:highlight w:val="yellow"/>
              </w:rPr>
            </w:pPr>
          </w:p>
        </w:tc>
        <w:tc>
          <w:tcPr>
            <w:tcW w:w="2688" w:type="dxa"/>
            <w:tcMar>
              <w:left w:w="0" w:type="dxa"/>
              <w:right w:w="0" w:type="dxa"/>
            </w:tcMar>
            <w:hideMark/>
          </w:tcPr>
          <w:p w:rsidRPr="004038CD" w:rsidR="002C1680" w:rsidP="00656DA8" w:rsidRDefault="00A55D1A" w14:paraId="6AFD3C2A" wp14:textId="77777777">
            <w:pPr>
              <w:rPr>
                <w:rFonts w:ascii="Arial Narrow" w:hAnsi="Arial Narrow"/>
                <w:szCs w:val="22"/>
              </w:rPr>
            </w:pPr>
            <w:r>
              <w:rPr>
                <w:rFonts w:ascii="Arial Narrow" w:hAnsi="Arial Narrow"/>
                <w:szCs w:val="22"/>
              </w:rPr>
              <w:t>=</w:t>
            </w:r>
            <w:r w:rsidRPr="004038CD" w:rsidR="002C1680">
              <w:rPr>
                <w:rFonts w:ascii="Arial Narrow" w:hAnsi="Arial Narrow"/>
                <w:szCs w:val="22"/>
              </w:rPr>
              <w:t>60 miesięcy</w:t>
            </w:r>
            <w:r w:rsidR="002C1680">
              <w:rPr>
                <w:rFonts w:ascii="Arial Narrow" w:hAnsi="Arial Narrow"/>
                <w:szCs w:val="22"/>
              </w:rPr>
              <w:t xml:space="preserve"> </w:t>
            </w:r>
            <w:r w:rsidRPr="004038CD" w:rsidR="002C1680">
              <w:rPr>
                <w:rFonts w:ascii="Arial Narrow" w:hAnsi="Arial Narrow"/>
                <w:szCs w:val="22"/>
              </w:rPr>
              <w:t>– 20 pkt.</w:t>
            </w:r>
          </w:p>
          <w:p w:rsidRPr="004038CD" w:rsidR="002C1680" w:rsidP="00656DA8" w:rsidRDefault="00A55D1A" w14:paraId="48893A7F" wp14:textId="77777777">
            <w:pPr>
              <w:rPr>
                <w:rFonts w:ascii="Arial Narrow" w:hAnsi="Arial Narrow"/>
                <w:szCs w:val="22"/>
              </w:rPr>
            </w:pPr>
            <w:r>
              <w:rPr>
                <w:rFonts w:ascii="Arial Narrow" w:hAnsi="Arial Narrow"/>
                <w:szCs w:val="22"/>
              </w:rPr>
              <w:t>=</w:t>
            </w:r>
            <w:r w:rsidRPr="004038CD" w:rsidR="002C1680">
              <w:rPr>
                <w:rFonts w:ascii="Arial Narrow" w:hAnsi="Arial Narrow"/>
                <w:szCs w:val="22"/>
              </w:rPr>
              <w:t>48 miesięcy</w:t>
            </w:r>
            <w:r>
              <w:rPr>
                <w:rFonts w:ascii="Arial Narrow" w:hAnsi="Arial Narrow"/>
                <w:szCs w:val="22"/>
              </w:rPr>
              <w:t xml:space="preserve"> </w:t>
            </w:r>
            <w:r w:rsidRPr="004038CD" w:rsidR="002C1680">
              <w:rPr>
                <w:rFonts w:ascii="Arial Narrow" w:hAnsi="Arial Narrow"/>
                <w:szCs w:val="22"/>
              </w:rPr>
              <w:t>– 10 pkt.</w:t>
            </w:r>
          </w:p>
          <w:p w:rsidRPr="004038CD" w:rsidR="002C1680" w:rsidP="00656DA8" w:rsidRDefault="005E1E9C" w14:paraId="7CEA774C" wp14:textId="77777777">
            <w:pPr>
              <w:rPr>
                <w:rFonts w:ascii="Arial Narrow" w:hAnsi="Arial Narrow"/>
                <w:szCs w:val="22"/>
              </w:rPr>
            </w:pPr>
            <w:r>
              <w:rPr>
                <w:rFonts w:ascii="Arial Narrow" w:hAnsi="Arial Narrow"/>
                <w:szCs w:val="22"/>
              </w:rPr>
              <w:t>=</w:t>
            </w:r>
            <w:r w:rsidRPr="004038CD" w:rsidR="002C1680">
              <w:rPr>
                <w:rFonts w:ascii="Arial Narrow" w:hAnsi="Arial Narrow"/>
                <w:szCs w:val="22"/>
              </w:rPr>
              <w:t>36 miesięcy – 0 pkt.</w:t>
            </w:r>
          </w:p>
        </w:tc>
      </w:tr>
      <w:tr xmlns:wp14="http://schemas.microsoft.com/office/word/2010/wordml" w:rsidRPr="004038CD" w:rsidR="002C1680" w:rsidTr="30F30555" w14:paraId="538B4027" wp14:textId="77777777">
        <w:trPr>
          <w:trHeight w:val="285"/>
        </w:trPr>
        <w:tc>
          <w:tcPr>
            <w:tcW w:w="426" w:type="dxa"/>
            <w:tcMar>
              <w:left w:w="0" w:type="dxa"/>
              <w:right w:w="0" w:type="dxa"/>
            </w:tcMar>
            <w:hideMark/>
          </w:tcPr>
          <w:p w:rsidRPr="00FE23B2" w:rsidR="002C1680" w:rsidP="00656DA8" w:rsidRDefault="002C1680" w14:paraId="0EF46479"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5356E40C" wp14:textId="77777777">
            <w:pPr>
              <w:rPr>
                <w:rFonts w:ascii="Arial Narrow" w:hAnsi="Arial Narrow"/>
                <w:szCs w:val="22"/>
              </w:rPr>
            </w:pPr>
            <w:r w:rsidRPr="004038CD">
              <w:rPr>
                <w:rFonts w:ascii="Arial Narrow" w:hAnsi="Arial Narrow"/>
                <w:szCs w:val="22"/>
              </w:rPr>
              <w:t>W okresie gwarancji, w ramach zaoferowanej ceny, Wykonawca przeprowadzi przeglądy przedmiotu zamówienia w ilości i zakresie zgodnym z wymogami określonymi w dokumentacji technicznej, łącznie z wymianą wszystkich części i materiałów eksploatacyjnych niezbędnych do wykonania przeglądu, obejmujący naprawy w pełnym zakresie zgodnie z kartą gwarancyjną; ostatni przegląd w ostatnim miesiącu gwarancji.</w:t>
            </w:r>
          </w:p>
        </w:tc>
        <w:tc>
          <w:tcPr>
            <w:tcW w:w="1418" w:type="dxa"/>
            <w:tcMar>
              <w:left w:w="0" w:type="dxa"/>
              <w:right w:w="0" w:type="dxa"/>
            </w:tcMar>
            <w:hideMark/>
          </w:tcPr>
          <w:p w:rsidRPr="004038CD" w:rsidR="002C1680" w:rsidP="00656DA8" w:rsidRDefault="002C1680" w14:paraId="25826E90" wp14:textId="77777777">
            <w:pPr>
              <w:jc w:val="center"/>
              <w:rPr>
                <w:rFonts w:ascii="Arial Narrow" w:hAnsi="Arial Narrow"/>
                <w:szCs w:val="22"/>
              </w:rPr>
            </w:pPr>
            <w:r w:rsidRPr="004038CD">
              <w:rPr>
                <w:rFonts w:ascii="Arial Narrow" w:hAnsi="Arial Narrow"/>
                <w:szCs w:val="22"/>
              </w:rPr>
              <w:t>TAK</w:t>
            </w:r>
          </w:p>
        </w:tc>
        <w:tc>
          <w:tcPr>
            <w:tcW w:w="4961" w:type="dxa"/>
            <w:tcMar>
              <w:left w:w="0" w:type="dxa"/>
              <w:right w:w="0" w:type="dxa"/>
            </w:tcMar>
          </w:tcPr>
          <w:p w:rsidRPr="004038CD" w:rsidR="002C1680" w:rsidP="00656DA8" w:rsidRDefault="002C1680" w14:paraId="3AB58C42"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45DFE231"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72527ED7"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767BC63F" wp14:textId="77777777">
        <w:trPr>
          <w:trHeight w:val="285"/>
        </w:trPr>
        <w:tc>
          <w:tcPr>
            <w:tcW w:w="426" w:type="dxa"/>
            <w:tcMar>
              <w:left w:w="0" w:type="dxa"/>
              <w:right w:w="0" w:type="dxa"/>
            </w:tcMar>
            <w:hideMark/>
          </w:tcPr>
          <w:p w:rsidRPr="00FE23B2" w:rsidR="002C1680" w:rsidP="00656DA8" w:rsidRDefault="002C1680" w14:paraId="4EA9BA15"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066129CC" wp14:textId="77777777">
            <w:pPr>
              <w:rPr>
                <w:rFonts w:ascii="Arial Narrow" w:hAnsi="Arial Narrow"/>
                <w:szCs w:val="22"/>
              </w:rPr>
            </w:pPr>
            <w:r w:rsidRPr="004038CD">
              <w:rPr>
                <w:rFonts w:ascii="Arial Narrow" w:hAnsi="Arial Narrow"/>
                <w:szCs w:val="22"/>
              </w:rPr>
              <w:t>Czas reakcji na zgłoszenie awarii godz. (w dni robocze), maks. 48h</w:t>
            </w:r>
          </w:p>
        </w:tc>
        <w:tc>
          <w:tcPr>
            <w:tcW w:w="1418" w:type="dxa"/>
            <w:tcMar>
              <w:left w:w="0" w:type="dxa"/>
              <w:right w:w="0" w:type="dxa"/>
            </w:tcMar>
            <w:hideMark/>
          </w:tcPr>
          <w:p w:rsidRPr="004038CD" w:rsidR="002C1680" w:rsidP="00656DA8" w:rsidRDefault="002C1680" w14:paraId="06E16798" wp14:textId="77777777">
            <w:pPr>
              <w:jc w:val="center"/>
              <w:rPr>
                <w:rFonts w:ascii="Arial Narrow" w:hAnsi="Arial Narrow"/>
                <w:szCs w:val="22"/>
              </w:rPr>
            </w:pPr>
            <w:r w:rsidRPr="004038CD">
              <w:rPr>
                <w:rFonts w:ascii="Arial Narrow" w:hAnsi="Arial Narrow"/>
                <w:szCs w:val="22"/>
              </w:rPr>
              <w:t>Tak, podać liczbę godzin</w:t>
            </w:r>
          </w:p>
        </w:tc>
        <w:tc>
          <w:tcPr>
            <w:tcW w:w="4961" w:type="dxa"/>
            <w:tcMar>
              <w:left w:w="0" w:type="dxa"/>
              <w:right w:w="0" w:type="dxa"/>
            </w:tcMar>
          </w:tcPr>
          <w:p w:rsidRPr="004038CD" w:rsidR="002C1680" w:rsidP="00656DA8" w:rsidRDefault="002C1680" w14:paraId="7332107B" wp14:textId="77777777">
            <w:pPr>
              <w:rPr>
                <w:rFonts w:ascii="Arial Narrow" w:hAnsi="Arial Narrow"/>
                <w:szCs w:val="22"/>
              </w:rPr>
            </w:pPr>
          </w:p>
        </w:tc>
        <w:tc>
          <w:tcPr>
            <w:tcW w:w="2688" w:type="dxa"/>
            <w:tcMar>
              <w:left w:w="0" w:type="dxa"/>
              <w:right w:w="0" w:type="dxa"/>
            </w:tcMar>
            <w:hideMark/>
          </w:tcPr>
          <w:p w:rsidRPr="004038CD" w:rsidR="002C1680" w:rsidP="00656DA8" w:rsidRDefault="00B33BAC" w14:paraId="10531CF3" wp14:textId="77777777">
            <w:pPr>
              <w:rPr>
                <w:rFonts w:ascii="Arial Narrow" w:hAnsi="Arial Narrow"/>
                <w:szCs w:val="22"/>
              </w:rPr>
            </w:pPr>
            <w:r w:rsidRPr="00B33BAC">
              <w:rPr>
                <w:rFonts w:ascii="Arial Narrow" w:hAnsi="Arial Narrow"/>
                <w:szCs w:val="22"/>
              </w:rPr>
              <w:t>≤</w:t>
            </w:r>
            <w:r w:rsidRPr="004038CD" w:rsidR="002C1680">
              <w:rPr>
                <w:rFonts w:ascii="Arial Narrow" w:hAnsi="Arial Narrow"/>
                <w:szCs w:val="22"/>
              </w:rPr>
              <w:t>24h – 5 pkt</w:t>
            </w:r>
          </w:p>
          <w:p w:rsidRPr="004038CD" w:rsidR="002C1680" w:rsidP="00656DA8" w:rsidRDefault="00B33BAC" w14:paraId="7B5B4AD9" wp14:textId="77777777">
            <w:pPr>
              <w:rPr>
                <w:rFonts w:ascii="Arial Narrow" w:hAnsi="Arial Narrow"/>
                <w:szCs w:val="22"/>
              </w:rPr>
            </w:pPr>
            <w:r>
              <w:rPr>
                <w:rFonts w:ascii="Arial Narrow" w:hAnsi="Arial Narrow"/>
                <w:szCs w:val="22"/>
              </w:rPr>
              <w:t>&lt;</w:t>
            </w:r>
            <w:r w:rsidRPr="004038CD" w:rsidR="002C1680">
              <w:rPr>
                <w:rFonts w:ascii="Arial Narrow" w:hAnsi="Arial Narrow"/>
                <w:szCs w:val="22"/>
              </w:rPr>
              <w:t xml:space="preserve">48h </w:t>
            </w:r>
            <w:r>
              <w:rPr>
                <w:rFonts w:ascii="Arial Narrow" w:hAnsi="Arial Narrow"/>
                <w:szCs w:val="22"/>
              </w:rPr>
              <w:t xml:space="preserve">i &gt;24h </w:t>
            </w:r>
            <w:r w:rsidRPr="004038CD" w:rsidR="002C1680">
              <w:rPr>
                <w:rFonts w:ascii="Arial Narrow" w:hAnsi="Arial Narrow"/>
                <w:szCs w:val="22"/>
              </w:rPr>
              <w:t xml:space="preserve">– 2 pkt </w:t>
            </w:r>
          </w:p>
          <w:p w:rsidRPr="004038CD" w:rsidR="002C1680" w:rsidP="00656DA8" w:rsidRDefault="00B33BAC" w14:paraId="3A3F570B" wp14:textId="77777777">
            <w:pPr>
              <w:rPr>
                <w:rFonts w:ascii="Arial Narrow" w:hAnsi="Arial Narrow"/>
                <w:szCs w:val="22"/>
              </w:rPr>
            </w:pPr>
            <w:r>
              <w:rPr>
                <w:rFonts w:ascii="Arial Narrow" w:hAnsi="Arial Narrow"/>
                <w:szCs w:val="22"/>
              </w:rPr>
              <w:t>=</w:t>
            </w:r>
            <w:r w:rsidRPr="004038CD" w:rsidR="002C1680">
              <w:rPr>
                <w:rFonts w:ascii="Arial Narrow" w:hAnsi="Arial Narrow"/>
                <w:szCs w:val="22"/>
              </w:rPr>
              <w:t>48h – 0 pkt</w:t>
            </w:r>
          </w:p>
        </w:tc>
      </w:tr>
      <w:tr xmlns:wp14="http://schemas.microsoft.com/office/word/2010/wordml" w:rsidRPr="004038CD" w:rsidR="002C1680" w:rsidTr="30F30555" w14:paraId="5BFF9BDE" wp14:textId="77777777">
        <w:trPr>
          <w:trHeight w:val="285"/>
        </w:trPr>
        <w:tc>
          <w:tcPr>
            <w:tcW w:w="426" w:type="dxa"/>
            <w:tcMar>
              <w:left w:w="0" w:type="dxa"/>
              <w:right w:w="0" w:type="dxa"/>
            </w:tcMar>
            <w:hideMark/>
          </w:tcPr>
          <w:p w:rsidRPr="00FE23B2" w:rsidR="002C1680" w:rsidP="00656DA8" w:rsidRDefault="002C1680" w14:paraId="5D98A3F1"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6F4A824E" wp14:textId="77777777">
            <w:pPr>
              <w:rPr>
                <w:rFonts w:ascii="Arial Narrow" w:hAnsi="Arial Narrow"/>
                <w:szCs w:val="22"/>
              </w:rPr>
            </w:pPr>
            <w:r w:rsidRPr="004038CD">
              <w:rPr>
                <w:rFonts w:ascii="Arial Narrow" w:hAnsi="Arial Narrow"/>
                <w:szCs w:val="22"/>
              </w:rPr>
              <w:t>Czas usunięcia zgłoszonych usterek i wykonania napraw maks. 3 dni robocze</w:t>
            </w:r>
          </w:p>
        </w:tc>
        <w:tc>
          <w:tcPr>
            <w:tcW w:w="1418" w:type="dxa"/>
            <w:tcMar>
              <w:left w:w="0" w:type="dxa"/>
              <w:right w:w="0" w:type="dxa"/>
            </w:tcMar>
            <w:hideMark/>
          </w:tcPr>
          <w:p w:rsidRPr="004038CD" w:rsidR="002C1680" w:rsidP="00656DA8" w:rsidRDefault="002C1680" w14:paraId="3C851718" wp14:textId="77777777">
            <w:pPr>
              <w:jc w:val="center"/>
              <w:rPr>
                <w:rFonts w:ascii="Arial Narrow" w:hAnsi="Arial Narrow"/>
                <w:szCs w:val="22"/>
              </w:rPr>
            </w:pPr>
            <w:r w:rsidRPr="004038CD">
              <w:rPr>
                <w:rFonts w:ascii="Arial Narrow" w:hAnsi="Arial Narrow"/>
                <w:szCs w:val="22"/>
              </w:rPr>
              <w:t>Tak, podać liczbę dni roboczych</w:t>
            </w:r>
          </w:p>
        </w:tc>
        <w:tc>
          <w:tcPr>
            <w:tcW w:w="4961" w:type="dxa"/>
            <w:tcMar>
              <w:left w:w="0" w:type="dxa"/>
              <w:right w:w="0" w:type="dxa"/>
            </w:tcMar>
          </w:tcPr>
          <w:p w:rsidRPr="004038CD" w:rsidR="002C1680" w:rsidP="00656DA8" w:rsidRDefault="002C1680" w14:paraId="50C86B8C"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08F50AD0"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42D178A4"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3009EAFD" wp14:textId="77777777">
        <w:trPr>
          <w:trHeight w:val="285"/>
        </w:trPr>
        <w:tc>
          <w:tcPr>
            <w:tcW w:w="426" w:type="dxa"/>
            <w:tcMar>
              <w:left w:w="0" w:type="dxa"/>
              <w:right w:w="0" w:type="dxa"/>
            </w:tcMar>
            <w:hideMark/>
          </w:tcPr>
          <w:p w:rsidRPr="00FE23B2" w:rsidR="002C1680" w:rsidP="00656DA8" w:rsidRDefault="002C1680" w14:paraId="60EDCC55"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083F331A" wp14:textId="77777777">
            <w:pPr>
              <w:rPr>
                <w:rFonts w:ascii="Arial Narrow" w:hAnsi="Arial Narrow"/>
                <w:szCs w:val="22"/>
              </w:rPr>
            </w:pPr>
            <w:r w:rsidRPr="004038CD">
              <w:rPr>
                <w:rFonts w:ascii="Arial Narrow" w:hAnsi="Arial Narrow"/>
                <w:szCs w:val="22"/>
              </w:rPr>
              <w:t xml:space="preserve">W przypadku konieczności sprowadzenia z zagranicy części zamiennych lub podzespołów czas naprawy maks. </w:t>
            </w:r>
            <w:r>
              <w:rPr>
                <w:rFonts w:ascii="Arial Narrow" w:hAnsi="Arial Narrow"/>
                <w:szCs w:val="22"/>
              </w:rPr>
              <w:t>5</w:t>
            </w:r>
            <w:r w:rsidRPr="004038CD">
              <w:rPr>
                <w:rFonts w:ascii="Arial Narrow" w:hAnsi="Arial Narrow"/>
                <w:szCs w:val="22"/>
              </w:rPr>
              <w:t xml:space="preserve"> dni roboczych</w:t>
            </w:r>
          </w:p>
        </w:tc>
        <w:tc>
          <w:tcPr>
            <w:tcW w:w="1418" w:type="dxa"/>
            <w:tcMar>
              <w:left w:w="0" w:type="dxa"/>
              <w:right w:w="0" w:type="dxa"/>
            </w:tcMar>
            <w:hideMark/>
          </w:tcPr>
          <w:p w:rsidRPr="004038CD" w:rsidR="002C1680" w:rsidP="00656DA8" w:rsidRDefault="002C1680" w14:paraId="582304F4" wp14:textId="77777777">
            <w:pPr>
              <w:jc w:val="center"/>
              <w:rPr>
                <w:rFonts w:ascii="Arial Narrow" w:hAnsi="Arial Narrow"/>
                <w:szCs w:val="22"/>
              </w:rPr>
            </w:pPr>
            <w:r w:rsidRPr="004038CD">
              <w:rPr>
                <w:rFonts w:ascii="Arial Narrow" w:hAnsi="Arial Narrow"/>
                <w:szCs w:val="22"/>
              </w:rPr>
              <w:t>Tak, podać liczbę dni roboczych</w:t>
            </w:r>
          </w:p>
        </w:tc>
        <w:tc>
          <w:tcPr>
            <w:tcW w:w="4961" w:type="dxa"/>
            <w:tcMar>
              <w:left w:w="0" w:type="dxa"/>
              <w:right w:w="0" w:type="dxa"/>
            </w:tcMar>
          </w:tcPr>
          <w:p w:rsidRPr="004038CD" w:rsidR="002C1680" w:rsidP="00656DA8" w:rsidRDefault="002C1680" w14:paraId="3BBB8815"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4A2972FB"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7C7DBF44"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7C5F1F89" wp14:textId="77777777">
        <w:trPr>
          <w:trHeight w:val="285"/>
        </w:trPr>
        <w:tc>
          <w:tcPr>
            <w:tcW w:w="426" w:type="dxa"/>
            <w:tcMar>
              <w:left w:w="0" w:type="dxa"/>
              <w:right w:w="0" w:type="dxa"/>
            </w:tcMar>
            <w:hideMark/>
          </w:tcPr>
          <w:p w:rsidRPr="00FE23B2" w:rsidR="002C1680" w:rsidP="00656DA8" w:rsidRDefault="002C1680" w14:paraId="55B91B0D"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0297CEC6" wp14:textId="77777777">
            <w:pPr>
              <w:rPr>
                <w:rFonts w:ascii="Arial Narrow" w:hAnsi="Arial Narrow"/>
                <w:szCs w:val="22"/>
              </w:rPr>
            </w:pPr>
            <w:r w:rsidRPr="004038CD">
              <w:rPr>
                <w:rFonts w:ascii="Arial Narrow" w:hAnsi="Arial Narrow"/>
                <w:szCs w:val="22"/>
              </w:rPr>
              <w:t xml:space="preserve">Zdalna diagnostyka serwisowa </w:t>
            </w:r>
            <w:proofErr w:type="spellStart"/>
            <w:r w:rsidRPr="004038CD">
              <w:rPr>
                <w:rFonts w:ascii="Arial Narrow" w:hAnsi="Arial Narrow"/>
                <w:szCs w:val="22"/>
              </w:rPr>
              <w:t>angiografu</w:t>
            </w:r>
            <w:proofErr w:type="spellEnd"/>
            <w:r w:rsidRPr="004038CD">
              <w:rPr>
                <w:rFonts w:ascii="Arial Narrow" w:hAnsi="Arial Narrow"/>
                <w:szCs w:val="22"/>
              </w:rPr>
              <w:t xml:space="preserve"> z możliwością oceny technicznej poszczególnych modułów. Zamawiający udostępni niezbędny do tego celu tunel VPN.</w:t>
            </w:r>
          </w:p>
        </w:tc>
        <w:tc>
          <w:tcPr>
            <w:tcW w:w="1418" w:type="dxa"/>
            <w:tcMar>
              <w:left w:w="0" w:type="dxa"/>
              <w:right w:w="0" w:type="dxa"/>
            </w:tcMar>
            <w:hideMark/>
          </w:tcPr>
          <w:p w:rsidRPr="004038CD" w:rsidR="002C1680" w:rsidP="00656DA8" w:rsidRDefault="002C1680" w14:paraId="6DE13FB5" wp14:textId="77777777">
            <w:pPr>
              <w:jc w:val="center"/>
              <w:rPr>
                <w:rFonts w:ascii="Arial Narrow" w:hAnsi="Arial Narrow"/>
                <w:szCs w:val="22"/>
              </w:rPr>
            </w:pPr>
            <w:r w:rsidRPr="004038CD">
              <w:rPr>
                <w:rFonts w:ascii="Arial Narrow" w:hAnsi="Arial Narrow"/>
                <w:szCs w:val="22"/>
              </w:rPr>
              <w:t>Tak</w:t>
            </w:r>
            <w:r>
              <w:rPr>
                <w:rFonts w:ascii="Arial Narrow" w:hAnsi="Arial Narrow"/>
                <w:szCs w:val="22"/>
              </w:rPr>
              <w:t>, opisać</w:t>
            </w:r>
          </w:p>
        </w:tc>
        <w:tc>
          <w:tcPr>
            <w:tcW w:w="4961" w:type="dxa"/>
            <w:tcMar>
              <w:left w:w="0" w:type="dxa"/>
              <w:right w:w="0" w:type="dxa"/>
            </w:tcMar>
          </w:tcPr>
          <w:p w:rsidRPr="004038CD" w:rsidR="002C1680" w:rsidP="00656DA8" w:rsidRDefault="002C1680" w14:paraId="6810F0D1"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4BA83E59"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45A12060"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39365437" wp14:textId="77777777">
        <w:trPr>
          <w:trHeight w:val="285"/>
        </w:trPr>
        <w:tc>
          <w:tcPr>
            <w:tcW w:w="426" w:type="dxa"/>
            <w:tcMar>
              <w:left w:w="0" w:type="dxa"/>
              <w:right w:w="0" w:type="dxa"/>
            </w:tcMar>
            <w:hideMark/>
          </w:tcPr>
          <w:p w:rsidRPr="00FE23B2" w:rsidR="002C1680" w:rsidP="00656DA8" w:rsidRDefault="002C1680" w14:paraId="74E797DC"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1489191C" wp14:textId="77777777">
            <w:pPr>
              <w:rPr>
                <w:rFonts w:ascii="Arial Narrow" w:hAnsi="Arial Narrow"/>
                <w:szCs w:val="22"/>
              </w:rPr>
            </w:pPr>
            <w:r w:rsidRPr="004038CD">
              <w:rPr>
                <w:rFonts w:ascii="Arial Narrow" w:hAnsi="Arial Narrow"/>
                <w:szCs w:val="22"/>
              </w:rPr>
              <w:t xml:space="preserve">Autoryzowany serwis gwarancyjny </w:t>
            </w:r>
            <w:r w:rsidRPr="00D3235F" w:rsidR="00D3235F">
              <w:rPr>
                <w:rFonts w:ascii="Arial Narrow" w:hAnsi="Arial Narrow"/>
                <w:szCs w:val="22"/>
              </w:rPr>
              <w:t>zapewniający obsługę w języku polskim</w:t>
            </w:r>
          </w:p>
        </w:tc>
        <w:tc>
          <w:tcPr>
            <w:tcW w:w="1418" w:type="dxa"/>
            <w:tcMar>
              <w:left w:w="0" w:type="dxa"/>
              <w:right w:w="0" w:type="dxa"/>
            </w:tcMar>
            <w:hideMark/>
          </w:tcPr>
          <w:p w:rsidRPr="004038CD" w:rsidR="002C1680" w:rsidP="00656DA8" w:rsidRDefault="002C1680" w14:paraId="54153D88" wp14:textId="77777777">
            <w:pPr>
              <w:jc w:val="center"/>
              <w:rPr>
                <w:rFonts w:ascii="Arial Narrow" w:hAnsi="Arial Narrow"/>
                <w:szCs w:val="22"/>
              </w:rPr>
            </w:pPr>
            <w:r w:rsidRPr="004038CD">
              <w:rPr>
                <w:rFonts w:ascii="Arial Narrow" w:hAnsi="Arial Narrow"/>
                <w:szCs w:val="22"/>
              </w:rPr>
              <w:t>Tak</w:t>
            </w:r>
          </w:p>
        </w:tc>
        <w:tc>
          <w:tcPr>
            <w:tcW w:w="4961" w:type="dxa"/>
            <w:tcMar>
              <w:left w:w="0" w:type="dxa"/>
              <w:right w:w="0" w:type="dxa"/>
            </w:tcMar>
          </w:tcPr>
          <w:p w:rsidRPr="004038CD" w:rsidR="002C1680" w:rsidP="00656DA8" w:rsidRDefault="002C1680" w14:paraId="25AF7EAE"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7BAA2EF8"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40C8F81A"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6D7E7E8B" wp14:textId="77777777">
        <w:trPr>
          <w:trHeight w:val="285"/>
        </w:trPr>
        <w:tc>
          <w:tcPr>
            <w:tcW w:w="426" w:type="dxa"/>
            <w:tcMar>
              <w:left w:w="0" w:type="dxa"/>
              <w:right w:w="0" w:type="dxa"/>
            </w:tcMar>
            <w:hideMark/>
          </w:tcPr>
          <w:p w:rsidRPr="00FE23B2" w:rsidR="002C1680" w:rsidP="00656DA8" w:rsidRDefault="002C1680" w14:paraId="2633CEB9"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3FA6007E" wp14:textId="77777777">
            <w:pPr>
              <w:rPr>
                <w:rFonts w:ascii="Arial Narrow" w:hAnsi="Arial Narrow"/>
                <w:szCs w:val="22"/>
              </w:rPr>
            </w:pPr>
            <w:r w:rsidRPr="004038CD">
              <w:rPr>
                <w:rFonts w:ascii="Arial Narrow" w:hAnsi="Arial Narrow"/>
                <w:szCs w:val="22"/>
              </w:rPr>
              <w:t>Paszport techniczny (dostawa z urządzeniem)</w:t>
            </w:r>
          </w:p>
        </w:tc>
        <w:tc>
          <w:tcPr>
            <w:tcW w:w="1418" w:type="dxa"/>
            <w:tcMar>
              <w:left w:w="0" w:type="dxa"/>
              <w:right w:w="0" w:type="dxa"/>
            </w:tcMar>
            <w:hideMark/>
          </w:tcPr>
          <w:p w:rsidRPr="004038CD" w:rsidR="002C1680" w:rsidP="00656DA8" w:rsidRDefault="002C1680" w14:paraId="58054A61" wp14:textId="77777777">
            <w:pPr>
              <w:jc w:val="center"/>
              <w:rPr>
                <w:rFonts w:ascii="Arial Narrow" w:hAnsi="Arial Narrow"/>
                <w:szCs w:val="22"/>
              </w:rPr>
            </w:pPr>
            <w:r w:rsidRPr="004038CD">
              <w:rPr>
                <w:rFonts w:ascii="Arial Narrow" w:hAnsi="Arial Narrow"/>
                <w:szCs w:val="22"/>
              </w:rPr>
              <w:t>Tak</w:t>
            </w:r>
          </w:p>
        </w:tc>
        <w:tc>
          <w:tcPr>
            <w:tcW w:w="4961" w:type="dxa"/>
            <w:tcMar>
              <w:left w:w="0" w:type="dxa"/>
              <w:right w:w="0" w:type="dxa"/>
            </w:tcMar>
          </w:tcPr>
          <w:p w:rsidRPr="004038CD" w:rsidR="002C1680" w:rsidP="00656DA8" w:rsidRDefault="002C1680" w14:paraId="4B1D477B"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313575A0"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09AD567B"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4F2931E2" wp14:textId="77777777">
        <w:trPr>
          <w:trHeight w:val="285"/>
        </w:trPr>
        <w:tc>
          <w:tcPr>
            <w:tcW w:w="426" w:type="dxa"/>
            <w:tcMar>
              <w:left w:w="0" w:type="dxa"/>
              <w:right w:w="0" w:type="dxa"/>
            </w:tcMar>
            <w:hideMark/>
          </w:tcPr>
          <w:p w:rsidRPr="00FE23B2" w:rsidR="002C1680" w:rsidP="00656DA8" w:rsidRDefault="002C1680" w14:paraId="65BE1F1D"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542AF6EC" wp14:textId="77777777">
            <w:pPr>
              <w:rPr>
                <w:rFonts w:ascii="Arial Narrow" w:hAnsi="Arial Narrow"/>
                <w:szCs w:val="22"/>
              </w:rPr>
            </w:pPr>
            <w:r w:rsidRPr="004038CD">
              <w:rPr>
                <w:rFonts w:ascii="Arial Narrow" w:hAnsi="Arial Narrow"/>
                <w:szCs w:val="22"/>
              </w:rPr>
              <w:t>Oferta zawiera wszelkie koszty związane z dostawą, montażem oraz uruchomieniem aparatu i wyposażenia.</w:t>
            </w:r>
          </w:p>
        </w:tc>
        <w:tc>
          <w:tcPr>
            <w:tcW w:w="1418" w:type="dxa"/>
            <w:tcMar>
              <w:left w:w="0" w:type="dxa"/>
              <w:right w:w="0" w:type="dxa"/>
            </w:tcMar>
            <w:hideMark/>
          </w:tcPr>
          <w:p w:rsidRPr="004038CD" w:rsidR="002C1680" w:rsidP="00656DA8" w:rsidRDefault="002C1680" w14:paraId="60D2E50A" wp14:textId="77777777">
            <w:pPr>
              <w:jc w:val="center"/>
              <w:rPr>
                <w:rFonts w:ascii="Arial Narrow" w:hAnsi="Arial Narrow"/>
                <w:szCs w:val="22"/>
              </w:rPr>
            </w:pPr>
            <w:r w:rsidRPr="004038CD">
              <w:rPr>
                <w:rFonts w:ascii="Arial Narrow" w:hAnsi="Arial Narrow"/>
                <w:szCs w:val="22"/>
              </w:rPr>
              <w:t>Tak</w:t>
            </w:r>
          </w:p>
        </w:tc>
        <w:tc>
          <w:tcPr>
            <w:tcW w:w="4961" w:type="dxa"/>
            <w:tcMar>
              <w:left w:w="0" w:type="dxa"/>
              <w:right w:w="0" w:type="dxa"/>
            </w:tcMar>
          </w:tcPr>
          <w:p w:rsidRPr="004038CD" w:rsidR="002C1680" w:rsidP="00656DA8" w:rsidRDefault="002C1680" w14:paraId="6AFAB436"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73B04707"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6EEF619F" wp14:textId="77777777">
            <w:pPr>
              <w:rPr>
                <w:rFonts w:ascii="Arial Narrow" w:hAnsi="Arial Narrow"/>
                <w:szCs w:val="22"/>
              </w:rPr>
            </w:pPr>
            <w:r w:rsidRPr="004038CD">
              <w:rPr>
                <w:rFonts w:ascii="Arial Narrow" w:hAnsi="Arial Narrow"/>
                <w:szCs w:val="22"/>
              </w:rPr>
              <w:t>Spełnia / nie spełnia</w:t>
            </w:r>
          </w:p>
        </w:tc>
      </w:tr>
      <w:tr xmlns:wp14="http://schemas.microsoft.com/office/word/2010/wordml" w:rsidRPr="004038CD" w:rsidR="002C1680" w:rsidTr="30F30555" w14:paraId="4D36D1F3" wp14:textId="77777777">
        <w:trPr>
          <w:trHeight w:val="285"/>
        </w:trPr>
        <w:tc>
          <w:tcPr>
            <w:tcW w:w="426" w:type="dxa"/>
            <w:tcMar>
              <w:left w:w="0" w:type="dxa"/>
              <w:right w:w="0" w:type="dxa"/>
            </w:tcMar>
            <w:hideMark/>
          </w:tcPr>
          <w:p w:rsidRPr="00FE23B2" w:rsidR="002C1680" w:rsidP="00656DA8" w:rsidRDefault="002C1680" w14:paraId="042C5D41" wp14:textId="77777777">
            <w:pPr>
              <w:pStyle w:val="Akapitzlist"/>
              <w:numPr>
                <w:ilvl w:val="0"/>
                <w:numId w:val="32"/>
              </w:numPr>
              <w:rPr>
                <w:rFonts w:ascii="Arial Narrow" w:hAnsi="Arial Narrow"/>
              </w:rPr>
            </w:pPr>
          </w:p>
        </w:tc>
        <w:tc>
          <w:tcPr>
            <w:tcW w:w="4677" w:type="dxa"/>
            <w:tcMar>
              <w:left w:w="0" w:type="dxa"/>
              <w:right w:w="0" w:type="dxa"/>
            </w:tcMar>
            <w:hideMark/>
          </w:tcPr>
          <w:p w:rsidRPr="004038CD" w:rsidR="002C1680" w:rsidP="00656DA8" w:rsidRDefault="002C1680" w14:paraId="096888D7" wp14:textId="77777777">
            <w:pPr>
              <w:rPr>
                <w:rFonts w:ascii="Arial Narrow" w:hAnsi="Arial Narrow"/>
                <w:szCs w:val="22"/>
              </w:rPr>
            </w:pPr>
            <w:r w:rsidRPr="004038CD">
              <w:rPr>
                <w:rFonts w:ascii="Arial Narrow" w:hAnsi="Arial Narrow"/>
                <w:szCs w:val="22"/>
              </w:rPr>
              <w:t>Testy odbiorcze i specjalistyczne oraz projekt osłon stałych wykonane po instalacji oferowanego aparatu, zgodnie z aktualnym Rozporządzeniem Ministra Zdrowia. W okresie obowiązywania gwarancji testy specjalistyczne po stronie Wykonawcy.</w:t>
            </w:r>
          </w:p>
        </w:tc>
        <w:tc>
          <w:tcPr>
            <w:tcW w:w="1418" w:type="dxa"/>
            <w:tcMar>
              <w:left w:w="0" w:type="dxa"/>
              <w:right w:w="0" w:type="dxa"/>
            </w:tcMar>
            <w:hideMark/>
          </w:tcPr>
          <w:p w:rsidRPr="004038CD" w:rsidR="002C1680" w:rsidP="00656DA8" w:rsidRDefault="002C1680" w14:paraId="2096BCDC" wp14:textId="77777777">
            <w:pPr>
              <w:jc w:val="center"/>
              <w:rPr>
                <w:rFonts w:ascii="Arial Narrow" w:hAnsi="Arial Narrow"/>
                <w:szCs w:val="22"/>
              </w:rPr>
            </w:pPr>
            <w:r w:rsidRPr="004038CD">
              <w:rPr>
                <w:rFonts w:ascii="Arial Narrow" w:hAnsi="Arial Narrow"/>
                <w:szCs w:val="22"/>
              </w:rPr>
              <w:t>Tak</w:t>
            </w:r>
          </w:p>
        </w:tc>
        <w:tc>
          <w:tcPr>
            <w:tcW w:w="4961" w:type="dxa"/>
            <w:tcMar>
              <w:left w:w="0" w:type="dxa"/>
              <w:right w:w="0" w:type="dxa"/>
            </w:tcMar>
          </w:tcPr>
          <w:p w:rsidRPr="004038CD" w:rsidR="002C1680" w:rsidP="00656DA8" w:rsidRDefault="002C1680" w14:paraId="4D2E12B8" wp14:textId="77777777">
            <w:pPr>
              <w:rPr>
                <w:rFonts w:ascii="Arial Narrow" w:hAnsi="Arial Narrow"/>
                <w:szCs w:val="22"/>
              </w:rPr>
            </w:pPr>
          </w:p>
        </w:tc>
        <w:tc>
          <w:tcPr>
            <w:tcW w:w="2688" w:type="dxa"/>
            <w:tcMar>
              <w:left w:w="0" w:type="dxa"/>
              <w:right w:w="0" w:type="dxa"/>
            </w:tcMar>
            <w:hideMark/>
          </w:tcPr>
          <w:p w:rsidRPr="004038CD" w:rsidR="002C1680" w:rsidP="00656DA8" w:rsidRDefault="002C1680" w14:paraId="23C5EB40" wp14:textId="77777777">
            <w:pPr>
              <w:rPr>
                <w:rFonts w:ascii="Arial Narrow" w:hAnsi="Arial Narrow"/>
                <w:szCs w:val="22"/>
              </w:rPr>
            </w:pPr>
            <w:r w:rsidRPr="004038CD">
              <w:rPr>
                <w:rFonts w:ascii="Arial Narrow" w:hAnsi="Arial Narrow"/>
                <w:szCs w:val="22"/>
              </w:rPr>
              <w:t>Bez punktacji</w:t>
            </w:r>
          </w:p>
          <w:p w:rsidRPr="004038CD" w:rsidR="002C1680" w:rsidP="00656DA8" w:rsidRDefault="002C1680" w14:paraId="2D6E1C1A" wp14:textId="77777777">
            <w:pPr>
              <w:rPr>
                <w:rFonts w:ascii="Arial Narrow" w:hAnsi="Arial Narrow"/>
                <w:szCs w:val="22"/>
              </w:rPr>
            </w:pPr>
            <w:r w:rsidRPr="004038CD">
              <w:rPr>
                <w:rFonts w:ascii="Arial Narrow" w:hAnsi="Arial Narrow"/>
                <w:szCs w:val="22"/>
              </w:rPr>
              <w:t>Spełnia / nie spełnia</w:t>
            </w:r>
          </w:p>
        </w:tc>
      </w:tr>
    </w:tbl>
    <w:p xmlns:wp14="http://schemas.microsoft.com/office/word/2010/wordml" w:rsidR="002C1680" w:rsidP="002C1680" w:rsidRDefault="002C1680" w14:paraId="308F224F" wp14:textId="77777777">
      <w:pPr>
        <w:rPr>
          <w:rFonts w:ascii="Arial Narrow" w:hAnsi="Arial Narrow"/>
          <w:sz w:val="20"/>
        </w:rPr>
      </w:pPr>
    </w:p>
    <w:p xmlns:wp14="http://schemas.microsoft.com/office/word/2010/wordml" w:rsidR="002C1680" w:rsidP="00573832" w:rsidRDefault="002C1680" w14:paraId="5E6D6F63" wp14:textId="77777777">
      <w:pPr>
        <w:jc w:val="both"/>
        <w:rPr>
          <w:rFonts w:asciiTheme="minorHAnsi" w:hAnsiTheme="minorHAnsi" w:cstheme="minorHAnsi"/>
          <w:szCs w:val="22"/>
        </w:rPr>
      </w:pPr>
    </w:p>
    <w:p xmlns:wp14="http://schemas.microsoft.com/office/word/2010/wordml" w:rsidR="002C1680" w:rsidP="00D3235F" w:rsidRDefault="00D3235F" w14:paraId="3CAEC414" wp14:textId="77777777">
      <w:pPr>
        <w:pStyle w:val="Akapitzlist"/>
        <w:numPr>
          <w:ilvl w:val="0"/>
          <w:numId w:val="34"/>
        </w:numPr>
        <w:jc w:val="both"/>
        <w:rPr>
          <w:rFonts w:asciiTheme="minorHAnsi" w:hAnsiTheme="minorHAnsi" w:cstheme="minorHAnsi"/>
        </w:rPr>
      </w:pPr>
      <w:r w:rsidRPr="00D3235F">
        <w:rPr>
          <w:rFonts w:asciiTheme="minorHAnsi" w:hAnsiTheme="minorHAnsi" w:cstheme="minorHAnsi"/>
        </w:rPr>
        <w:t>Powyższe parametry stanowią wymagania odcinające – nie spełnienie nawet jednego z wymagań oznaczonych „Tak” – jako bezwzględnie wymagane, spowoduje odrzucenie oferty. Kolumnę ODPOWIEDŹ OFERENTA wypełnia Oferent. W przypadku, kiedy w kolumnie WARTOŚĆ WYMAGANA wpisano Tak / Nie, oferowane urządzenie nie musi spełniać podanego parametru, jednak jego spełnienie będzie skutkowało przyznaniem punktów zgodnie z wartością wskazaną w kolumnie SPOSÓB OCENY PARAMETR JAKOŚCIOWY. Wykonawca zobowiązany jest do zadeklarowania wartości parametrów punktowanych w jednostkach wskazanych przez Zamawiającego, w celu zapewnienia bezpośredniej porównywalności ofert. Wszystkie podane parametry muszą znaleźć odzwierciedlenie w Firmowych Materiałach Informacyjnych Producenta, w szczególności kart katalogowych, certyfikatów, dokumentacji technicznej lub instrukcji obsługi. Parametry, które nie są wprost wyszczególnione w materiałach producenta, wynikają z konfiguracji urządzenia lub oferowanych opcji, dotyczą funkcjonalności dodatkowych, oprogramowania, wyposażenia lub rozwiązań technicznych wymaganych przez Zamawiającego, mogą być potwierdzone poprzez stosowne oświadczenie autoryzowanego dystrybutora producenta lub podmiotu posiadającego pisemną autoryzację producenta w zakresie sprzedaży i serwisowania oferowanych urządzeń.</w:t>
      </w:r>
    </w:p>
    <w:p xmlns:wp14="http://schemas.microsoft.com/office/word/2010/wordml" w:rsidR="00C37EA5" w:rsidP="00C37EA5" w:rsidRDefault="00C37EA5" w14:paraId="7B969857" wp14:textId="77777777">
      <w:pPr>
        <w:jc w:val="both"/>
        <w:rPr>
          <w:rFonts w:asciiTheme="minorHAnsi" w:hAnsiTheme="minorHAnsi" w:cstheme="minorHAnsi"/>
        </w:rPr>
      </w:pPr>
    </w:p>
    <w:p xmlns:wp14="http://schemas.microsoft.com/office/word/2010/wordml" w:rsidRPr="00C37EA5" w:rsidR="00C37EA5" w:rsidP="00C37EA5" w:rsidRDefault="00C37EA5" w14:paraId="44837E7F" wp14:textId="77777777">
      <w:pPr>
        <w:pStyle w:val="Akapitzlist"/>
        <w:numPr>
          <w:ilvl w:val="0"/>
          <w:numId w:val="34"/>
        </w:numPr>
        <w:jc w:val="both"/>
        <w:rPr>
          <w:rFonts w:asciiTheme="minorHAnsi" w:hAnsiTheme="minorHAnsi" w:cstheme="minorHAnsi"/>
        </w:rPr>
      </w:pPr>
      <w:r>
        <w:rPr>
          <w:rFonts w:asciiTheme="minorHAnsi" w:hAnsiTheme="minorHAnsi" w:cstheme="minorHAnsi"/>
        </w:rPr>
        <w:t xml:space="preserve">Maksymalna liczba punktów do uzyskania w ocenie </w:t>
      </w:r>
      <w:r w:rsidRPr="00C37EA5">
        <w:rPr>
          <w:rFonts w:asciiTheme="minorHAnsi" w:hAnsiTheme="minorHAnsi" w:cstheme="minorHAnsi"/>
        </w:rPr>
        <w:t>parametrów technicznych i eksploatacyjnych</w:t>
      </w:r>
      <w:r>
        <w:rPr>
          <w:rFonts w:asciiTheme="minorHAnsi" w:hAnsiTheme="minorHAnsi" w:cstheme="minorHAnsi"/>
        </w:rPr>
        <w:t xml:space="preserve"> wynosi </w:t>
      </w:r>
      <w:r w:rsidR="005E1E9C">
        <w:rPr>
          <w:rFonts w:asciiTheme="minorHAnsi" w:hAnsiTheme="minorHAnsi" w:cstheme="minorHAnsi"/>
        </w:rPr>
        <w:t>224.</w:t>
      </w:r>
    </w:p>
    <w:p xmlns:wp14="http://schemas.microsoft.com/office/word/2010/wordml" w:rsidR="00D3235F" w:rsidP="00D3235F" w:rsidRDefault="00D3235F" w14:paraId="0FE634FD" wp14:textId="77777777">
      <w:pPr>
        <w:jc w:val="both"/>
        <w:rPr>
          <w:rFonts w:asciiTheme="minorHAnsi" w:hAnsiTheme="minorHAnsi" w:cstheme="minorHAnsi"/>
        </w:rPr>
      </w:pPr>
    </w:p>
    <w:p xmlns:wp14="http://schemas.microsoft.com/office/word/2010/wordml" w:rsidR="00D3235F" w:rsidP="00D3235F" w:rsidRDefault="00661807" w14:paraId="55D0DA0B" wp14:textId="77777777">
      <w:pPr>
        <w:pStyle w:val="Akapitzlist"/>
        <w:numPr>
          <w:ilvl w:val="0"/>
          <w:numId w:val="34"/>
        </w:numPr>
        <w:jc w:val="both"/>
        <w:rPr>
          <w:rFonts w:asciiTheme="minorHAnsi" w:hAnsiTheme="minorHAnsi" w:cstheme="minorHAnsi"/>
        </w:rPr>
      </w:pPr>
      <w:r w:rsidRPr="00661807">
        <w:rPr>
          <w:rFonts w:asciiTheme="minorHAnsi" w:hAnsiTheme="minorHAnsi" w:cstheme="minorHAnsi"/>
        </w:rPr>
        <w:t xml:space="preserve">Opis sposobu przyznania punktów dla </w:t>
      </w:r>
      <w:r>
        <w:rPr>
          <w:rFonts w:asciiTheme="minorHAnsi" w:hAnsiTheme="minorHAnsi" w:cstheme="minorHAnsi"/>
        </w:rPr>
        <w:t>parametrów o wartościach pośrednich względem wartości zaoferowanych przez wszystkich Oferentów</w:t>
      </w:r>
    </w:p>
    <w:p xmlns:wp14="http://schemas.microsoft.com/office/word/2010/wordml" w:rsidR="00661807" w:rsidP="00661807" w:rsidRDefault="00661807" w14:paraId="62A1F980" wp14:textId="77777777">
      <w:pPr>
        <w:jc w:val="both"/>
        <w:rPr>
          <w:rFonts w:asciiTheme="minorHAnsi" w:hAnsiTheme="minorHAnsi" w:cstheme="minorHAnsi"/>
        </w:rPr>
      </w:pPr>
    </w:p>
    <w:p xmlns:wp14="http://schemas.microsoft.com/office/word/2010/wordml" w:rsidRPr="00094853" w:rsidR="00661807" w:rsidP="00A365C0" w:rsidRDefault="00094853" w14:paraId="15EC0B31" wp14:textId="77777777">
      <w:pPr>
        <w:tabs>
          <w:tab w:val="left" w:pos="709"/>
        </w:tabs>
        <w:ind w:left="705" w:hanging="345"/>
        <w:jc w:val="both"/>
        <w:rPr>
          <w:rFonts w:asciiTheme="minorHAnsi" w:hAnsiTheme="minorHAnsi" w:cstheme="minorHAnsi"/>
        </w:rPr>
      </w:pPr>
      <w:r>
        <w:rPr>
          <w:rFonts w:asciiTheme="minorHAnsi" w:hAnsiTheme="minorHAnsi" w:cstheme="minorHAnsi"/>
        </w:rPr>
        <w:t>*)</w:t>
      </w:r>
      <w:r>
        <w:rPr>
          <w:rFonts w:asciiTheme="minorHAnsi" w:hAnsiTheme="minorHAnsi" w:cstheme="minorHAnsi"/>
        </w:rPr>
        <w:tab/>
      </w:r>
      <w:r w:rsidRPr="00094853" w:rsidR="00661807">
        <w:rPr>
          <w:rFonts w:asciiTheme="minorHAnsi" w:hAnsiTheme="minorHAnsi" w:cstheme="minorHAnsi"/>
        </w:rPr>
        <w:t xml:space="preserve">Dla wartości pośrednich, proporcjonalnie do </w:t>
      </w:r>
      <w:r w:rsidR="00C37EA5">
        <w:rPr>
          <w:rFonts w:asciiTheme="minorHAnsi" w:hAnsiTheme="minorHAnsi" w:cstheme="minorHAnsi"/>
        </w:rPr>
        <w:t xml:space="preserve">preferowanej przez Zamawiającego </w:t>
      </w:r>
      <w:r w:rsidRPr="00094853" w:rsidR="00661807">
        <w:rPr>
          <w:rFonts w:asciiTheme="minorHAnsi" w:hAnsiTheme="minorHAnsi" w:cstheme="minorHAnsi"/>
        </w:rPr>
        <w:t xml:space="preserve">wartości </w:t>
      </w:r>
      <w:r w:rsidRPr="005E1E9C" w:rsidR="00661807">
        <w:rPr>
          <w:rFonts w:asciiTheme="minorHAnsi" w:hAnsiTheme="minorHAnsi" w:cstheme="minorHAnsi"/>
        </w:rPr>
        <w:t>największej</w:t>
      </w:r>
      <w:r w:rsidR="00A365C0">
        <w:rPr>
          <w:rFonts w:asciiTheme="minorHAnsi" w:hAnsiTheme="minorHAnsi" w:cstheme="minorHAnsi"/>
        </w:rPr>
        <w:t>. K</w:t>
      </w:r>
      <w:r w:rsidRPr="00A365C0" w:rsidR="00A365C0">
        <w:rPr>
          <w:rFonts w:asciiTheme="minorHAnsi" w:hAnsiTheme="minorHAnsi" w:cstheme="minorHAnsi"/>
        </w:rPr>
        <w:t>ońcowy wynik działania zostanie zaokrąglony do dwóch miejsc po przecinku, zgodnie z regułami matematycznymi</w:t>
      </w:r>
      <w:r w:rsidR="00A365C0">
        <w:rPr>
          <w:rFonts w:asciiTheme="minorHAnsi" w:hAnsiTheme="minorHAnsi" w:cstheme="minorHAnsi"/>
        </w:rPr>
        <w:t>.</w:t>
      </w:r>
    </w:p>
    <w:p xmlns:wp14="http://schemas.microsoft.com/office/word/2010/wordml" w:rsidRPr="00661807" w:rsidR="00661807" w:rsidP="00661807" w:rsidRDefault="00661807" w14:paraId="300079F4" wp14:textId="77777777">
      <w:pPr>
        <w:jc w:val="both"/>
        <w:rPr>
          <w:rFonts w:asciiTheme="minorHAnsi" w:hAnsiTheme="minorHAnsi" w:cstheme="minorHAnsi"/>
        </w:rPr>
      </w:pPr>
    </w:p>
    <w:p xmlns:wp14="http://schemas.microsoft.com/office/word/2010/wordml" w:rsidRPr="00453D6E" w:rsidR="002E604B" w:rsidP="002E604B" w:rsidRDefault="00094853" w14:paraId="4D39C175" wp14:textId="77777777">
      <w:pPr>
        <w:tabs>
          <w:tab w:val="left" w:pos="1418"/>
        </w:tabs>
        <w:jc w:val="both"/>
        <w:rPr>
          <w:rFonts w:asciiTheme="minorHAnsi" w:hAnsiTheme="minorHAnsi" w:cstheme="minorHAnsi"/>
          <w:szCs w:val="22"/>
          <w:lang w:val="en-US"/>
        </w:rPr>
      </w:pPr>
      <w:r>
        <w:rPr>
          <w:rFonts w:asciiTheme="minorHAnsi" w:hAnsiTheme="minorHAnsi" w:cstheme="minorHAnsi"/>
          <w:szCs w:val="22"/>
        </w:rPr>
        <w:tab/>
      </w:r>
      <w:r w:rsidRPr="00453D6E" w:rsidR="002E604B">
        <w:rPr>
          <w:rFonts w:asciiTheme="minorHAnsi" w:hAnsiTheme="minorHAnsi" w:cstheme="minorHAnsi"/>
          <w:szCs w:val="22"/>
          <w:lang w:val="en-US"/>
        </w:rPr>
        <w:t>( Wo – Ww ) x 100%</w:t>
      </w:r>
    </w:p>
    <w:p xmlns:wp14="http://schemas.microsoft.com/office/word/2010/wordml" w:rsidRPr="00453D6E" w:rsidR="002E604B" w:rsidP="00C37EA5" w:rsidRDefault="002E604B" w14:paraId="76DC5898" wp14:textId="77777777">
      <w:pPr>
        <w:tabs>
          <w:tab w:val="left" w:pos="993"/>
          <w:tab w:val="left" w:pos="1843"/>
        </w:tabs>
        <w:jc w:val="both"/>
        <w:rPr>
          <w:rFonts w:asciiTheme="minorHAnsi" w:hAnsiTheme="minorHAnsi" w:cstheme="minorHAnsi"/>
          <w:szCs w:val="22"/>
          <w:lang w:val="en-US"/>
        </w:rPr>
      </w:pPr>
      <w:r w:rsidRPr="00453D6E">
        <w:rPr>
          <w:rFonts w:asciiTheme="minorHAnsi" w:hAnsiTheme="minorHAnsi" w:cstheme="minorHAnsi"/>
          <w:szCs w:val="22"/>
          <w:lang w:val="en-US"/>
        </w:rPr>
        <w:tab/>
      </w:r>
      <w:r w:rsidRPr="00453D6E">
        <w:rPr>
          <w:rFonts w:asciiTheme="minorHAnsi" w:hAnsiTheme="minorHAnsi" w:cstheme="minorHAnsi"/>
          <w:szCs w:val="22"/>
          <w:lang w:val="en-US"/>
        </w:rPr>
        <w:t>P = ----------------------------- x Pmax</w:t>
      </w:r>
    </w:p>
    <w:p xmlns:wp14="http://schemas.microsoft.com/office/word/2010/wordml" w:rsidR="002E604B" w:rsidP="002E604B" w:rsidRDefault="002E604B" w14:paraId="6754A8F6" wp14:textId="77777777">
      <w:pPr>
        <w:tabs>
          <w:tab w:val="left" w:pos="993"/>
          <w:tab w:val="left" w:pos="1701"/>
        </w:tabs>
        <w:jc w:val="both"/>
        <w:rPr>
          <w:rFonts w:asciiTheme="minorHAnsi" w:hAnsiTheme="minorHAnsi" w:cstheme="minorHAnsi"/>
          <w:szCs w:val="22"/>
        </w:rPr>
      </w:pPr>
      <w:r w:rsidRPr="00453D6E">
        <w:rPr>
          <w:rFonts w:asciiTheme="minorHAnsi" w:hAnsiTheme="minorHAnsi" w:cstheme="minorHAnsi"/>
          <w:szCs w:val="22"/>
          <w:lang w:val="en-US"/>
        </w:rPr>
        <w:tab/>
      </w:r>
      <w:r w:rsidRPr="00453D6E">
        <w:rPr>
          <w:rFonts w:asciiTheme="minorHAnsi" w:hAnsiTheme="minorHAnsi" w:cstheme="minorHAnsi"/>
          <w:szCs w:val="22"/>
          <w:lang w:val="en-US"/>
        </w:rPr>
        <w:tab/>
      </w:r>
      <w:r>
        <w:rPr>
          <w:rFonts w:asciiTheme="minorHAnsi" w:hAnsiTheme="minorHAnsi" w:cstheme="minorHAnsi"/>
          <w:szCs w:val="22"/>
        </w:rPr>
        <w:t>(</w:t>
      </w:r>
      <w:proofErr w:type="spellStart"/>
      <w:r>
        <w:rPr>
          <w:rFonts w:asciiTheme="minorHAnsi" w:hAnsiTheme="minorHAnsi" w:cstheme="minorHAnsi"/>
          <w:szCs w:val="22"/>
        </w:rPr>
        <w:t>Wmax</w:t>
      </w:r>
      <w:proofErr w:type="spellEnd"/>
      <w:r>
        <w:rPr>
          <w:rFonts w:asciiTheme="minorHAnsi" w:hAnsiTheme="minorHAnsi" w:cstheme="minorHAnsi"/>
          <w:szCs w:val="22"/>
        </w:rPr>
        <w:t xml:space="preserve"> – </w:t>
      </w:r>
      <w:proofErr w:type="spellStart"/>
      <w:r>
        <w:rPr>
          <w:rFonts w:asciiTheme="minorHAnsi" w:hAnsiTheme="minorHAnsi" w:cstheme="minorHAnsi"/>
          <w:szCs w:val="22"/>
        </w:rPr>
        <w:t>Ww</w:t>
      </w:r>
      <w:proofErr w:type="spellEnd"/>
      <w:r>
        <w:rPr>
          <w:rFonts w:asciiTheme="minorHAnsi" w:hAnsiTheme="minorHAnsi" w:cstheme="minorHAnsi"/>
          <w:szCs w:val="22"/>
        </w:rPr>
        <w:t>)</w:t>
      </w:r>
    </w:p>
    <w:p xmlns:wp14="http://schemas.microsoft.com/office/word/2010/wordml" w:rsidR="002E604B" w:rsidP="00C37EA5" w:rsidRDefault="002E604B" w14:paraId="299D8616" wp14:textId="77777777">
      <w:pPr>
        <w:tabs>
          <w:tab w:val="left" w:pos="993"/>
          <w:tab w:val="left" w:pos="1843"/>
        </w:tabs>
        <w:jc w:val="both"/>
        <w:rPr>
          <w:rFonts w:asciiTheme="minorHAnsi" w:hAnsiTheme="minorHAnsi" w:cstheme="minorHAnsi"/>
          <w:szCs w:val="22"/>
        </w:rPr>
      </w:pPr>
    </w:p>
    <w:p xmlns:wp14="http://schemas.microsoft.com/office/word/2010/wordml" w:rsidRPr="0014601E" w:rsidR="0014601E" w:rsidP="00C37EA5" w:rsidRDefault="0014601E" w14:paraId="7B4148CA" wp14:textId="77777777">
      <w:pPr>
        <w:tabs>
          <w:tab w:val="left" w:pos="993"/>
          <w:tab w:val="left" w:pos="1843"/>
        </w:tabs>
        <w:ind w:firstLine="450"/>
        <w:jc w:val="both"/>
        <w:rPr>
          <w:rFonts w:asciiTheme="minorHAnsi" w:hAnsiTheme="minorHAnsi" w:cstheme="minorHAnsi"/>
          <w:szCs w:val="22"/>
        </w:rPr>
      </w:pPr>
      <w:r w:rsidRPr="00453D6E">
        <w:rPr>
          <w:rFonts w:asciiTheme="minorHAnsi" w:hAnsiTheme="minorHAnsi" w:cstheme="minorHAnsi"/>
          <w:szCs w:val="22"/>
        </w:rPr>
        <w:tab/>
      </w:r>
      <w:r w:rsidRPr="0014601E">
        <w:rPr>
          <w:rFonts w:asciiTheme="minorHAnsi" w:hAnsiTheme="minorHAnsi" w:cstheme="minorHAnsi"/>
          <w:szCs w:val="22"/>
        </w:rPr>
        <w:t>gdzie:</w:t>
      </w:r>
    </w:p>
    <w:p xmlns:wp14="http://schemas.microsoft.com/office/word/2010/wordml" w:rsidR="0014601E" w:rsidP="00C37EA5" w:rsidRDefault="0014601E" w14:paraId="2BC7D0A1" wp14:textId="77777777">
      <w:pPr>
        <w:tabs>
          <w:tab w:val="left" w:pos="993"/>
          <w:tab w:val="left" w:pos="1843"/>
        </w:tabs>
        <w:jc w:val="both"/>
        <w:rPr>
          <w:rFonts w:asciiTheme="minorHAnsi" w:hAnsiTheme="minorHAnsi" w:cstheme="minorHAnsi"/>
          <w:szCs w:val="22"/>
        </w:rPr>
      </w:pPr>
      <w:r w:rsidRPr="0014601E">
        <w:rPr>
          <w:rFonts w:asciiTheme="minorHAnsi" w:hAnsiTheme="minorHAnsi" w:cstheme="minorHAnsi"/>
          <w:szCs w:val="22"/>
        </w:rPr>
        <w:tab/>
      </w:r>
      <w:r w:rsidRPr="0014601E">
        <w:rPr>
          <w:rFonts w:asciiTheme="minorHAnsi" w:hAnsiTheme="minorHAnsi" w:cstheme="minorHAnsi"/>
          <w:szCs w:val="22"/>
        </w:rPr>
        <w:t>P</w:t>
      </w:r>
      <w:r>
        <w:rPr>
          <w:rFonts w:asciiTheme="minorHAnsi" w:hAnsiTheme="minorHAnsi" w:cstheme="minorHAnsi"/>
          <w:szCs w:val="22"/>
        </w:rPr>
        <w:tab/>
      </w:r>
      <w:r w:rsidRPr="0014601E">
        <w:rPr>
          <w:rFonts w:asciiTheme="minorHAnsi" w:hAnsiTheme="minorHAnsi" w:cstheme="minorHAnsi"/>
          <w:szCs w:val="22"/>
        </w:rPr>
        <w:t>liczba punktów przyznana</w:t>
      </w:r>
      <w:r>
        <w:rPr>
          <w:rFonts w:asciiTheme="minorHAnsi" w:hAnsiTheme="minorHAnsi" w:cstheme="minorHAnsi"/>
          <w:szCs w:val="22"/>
        </w:rPr>
        <w:t xml:space="preserve"> Oferentowi dla ocenianego parametru</w:t>
      </w:r>
    </w:p>
    <w:p xmlns:wp14="http://schemas.microsoft.com/office/word/2010/wordml" w:rsidR="0014601E" w:rsidP="00C37EA5" w:rsidRDefault="0014601E" w14:paraId="03813798" wp14:textId="77777777">
      <w:pPr>
        <w:tabs>
          <w:tab w:val="left" w:pos="993"/>
          <w:tab w:val="left" w:pos="1843"/>
        </w:tabs>
        <w:jc w:val="both"/>
        <w:rPr>
          <w:rFonts w:asciiTheme="minorHAnsi" w:hAnsiTheme="minorHAnsi" w:cstheme="minorHAnsi"/>
          <w:szCs w:val="22"/>
        </w:rPr>
      </w:pPr>
      <w:r>
        <w:rPr>
          <w:rFonts w:asciiTheme="minorHAnsi" w:hAnsiTheme="minorHAnsi" w:cstheme="minorHAnsi"/>
          <w:szCs w:val="22"/>
        </w:rPr>
        <w:tab/>
      </w:r>
      <w:proofErr w:type="spellStart"/>
      <w:r>
        <w:rPr>
          <w:rFonts w:asciiTheme="minorHAnsi" w:hAnsiTheme="minorHAnsi" w:cstheme="minorHAnsi"/>
          <w:szCs w:val="22"/>
        </w:rPr>
        <w:t>Wo</w:t>
      </w:r>
      <w:proofErr w:type="spellEnd"/>
      <w:r>
        <w:rPr>
          <w:rFonts w:asciiTheme="minorHAnsi" w:hAnsiTheme="minorHAnsi" w:cstheme="minorHAnsi"/>
          <w:szCs w:val="22"/>
        </w:rPr>
        <w:tab/>
      </w:r>
      <w:r w:rsidR="002E604B">
        <w:rPr>
          <w:rFonts w:asciiTheme="minorHAnsi" w:hAnsiTheme="minorHAnsi" w:cstheme="minorHAnsi"/>
          <w:szCs w:val="22"/>
        </w:rPr>
        <w:t>zadeklarowana</w:t>
      </w:r>
      <w:r>
        <w:rPr>
          <w:rFonts w:asciiTheme="minorHAnsi" w:hAnsiTheme="minorHAnsi" w:cstheme="minorHAnsi"/>
          <w:szCs w:val="22"/>
        </w:rPr>
        <w:t xml:space="preserve"> </w:t>
      </w:r>
      <w:r w:rsidR="002E604B">
        <w:rPr>
          <w:rFonts w:asciiTheme="minorHAnsi" w:hAnsiTheme="minorHAnsi" w:cstheme="minorHAnsi"/>
          <w:szCs w:val="22"/>
        </w:rPr>
        <w:t xml:space="preserve">przez Oferenta </w:t>
      </w:r>
      <w:r>
        <w:rPr>
          <w:rFonts w:asciiTheme="minorHAnsi" w:hAnsiTheme="minorHAnsi" w:cstheme="minorHAnsi"/>
          <w:szCs w:val="22"/>
        </w:rPr>
        <w:t xml:space="preserve">wartość </w:t>
      </w:r>
      <w:r w:rsidR="00C37EA5">
        <w:rPr>
          <w:rFonts w:asciiTheme="minorHAnsi" w:hAnsiTheme="minorHAnsi" w:cstheme="minorHAnsi"/>
          <w:szCs w:val="22"/>
        </w:rPr>
        <w:t>ocenianego parametru</w:t>
      </w:r>
    </w:p>
    <w:p xmlns:wp14="http://schemas.microsoft.com/office/word/2010/wordml" w:rsidR="002E604B" w:rsidP="00C37EA5" w:rsidRDefault="002E604B" w14:paraId="7A668428" wp14:textId="77777777">
      <w:pPr>
        <w:tabs>
          <w:tab w:val="left" w:pos="993"/>
          <w:tab w:val="left" w:pos="1843"/>
        </w:tabs>
        <w:jc w:val="both"/>
        <w:rPr>
          <w:rFonts w:asciiTheme="minorHAnsi" w:hAnsiTheme="minorHAnsi" w:cstheme="minorHAnsi"/>
          <w:szCs w:val="22"/>
        </w:rPr>
      </w:pPr>
      <w:r>
        <w:rPr>
          <w:rFonts w:asciiTheme="minorHAnsi" w:hAnsiTheme="minorHAnsi" w:cstheme="minorHAnsi"/>
          <w:szCs w:val="22"/>
        </w:rPr>
        <w:tab/>
      </w:r>
      <w:proofErr w:type="spellStart"/>
      <w:r>
        <w:rPr>
          <w:rFonts w:asciiTheme="minorHAnsi" w:hAnsiTheme="minorHAnsi" w:cstheme="minorHAnsi"/>
          <w:szCs w:val="22"/>
        </w:rPr>
        <w:t>Ww</w:t>
      </w:r>
      <w:proofErr w:type="spellEnd"/>
      <w:r>
        <w:rPr>
          <w:rFonts w:asciiTheme="minorHAnsi" w:hAnsiTheme="minorHAnsi" w:cstheme="minorHAnsi"/>
          <w:szCs w:val="22"/>
        </w:rPr>
        <w:tab/>
      </w:r>
      <w:r>
        <w:rPr>
          <w:rFonts w:asciiTheme="minorHAnsi" w:hAnsiTheme="minorHAnsi" w:cstheme="minorHAnsi"/>
          <w:szCs w:val="22"/>
        </w:rPr>
        <w:t>wymagana minimalna wartość ocenianego parametru</w:t>
      </w:r>
    </w:p>
    <w:p xmlns:wp14="http://schemas.microsoft.com/office/word/2010/wordml" w:rsidR="00C37EA5" w:rsidP="00C37EA5" w:rsidRDefault="00C37EA5" w14:paraId="1CC01126" wp14:textId="77777777">
      <w:pPr>
        <w:tabs>
          <w:tab w:val="left" w:pos="993"/>
          <w:tab w:val="left" w:pos="1843"/>
        </w:tabs>
        <w:jc w:val="both"/>
        <w:rPr>
          <w:rFonts w:asciiTheme="minorHAnsi" w:hAnsiTheme="minorHAnsi" w:cstheme="minorHAnsi"/>
          <w:szCs w:val="22"/>
        </w:rPr>
      </w:pPr>
      <w:r>
        <w:rPr>
          <w:rFonts w:asciiTheme="minorHAnsi" w:hAnsiTheme="minorHAnsi" w:cstheme="minorHAnsi"/>
          <w:szCs w:val="22"/>
        </w:rPr>
        <w:tab/>
      </w:r>
      <w:proofErr w:type="spellStart"/>
      <w:r>
        <w:rPr>
          <w:rFonts w:asciiTheme="minorHAnsi" w:hAnsiTheme="minorHAnsi" w:cstheme="minorHAnsi"/>
          <w:szCs w:val="22"/>
        </w:rPr>
        <w:t>Wmax</w:t>
      </w:r>
      <w:proofErr w:type="spellEnd"/>
      <w:r>
        <w:rPr>
          <w:rFonts w:asciiTheme="minorHAnsi" w:hAnsiTheme="minorHAnsi" w:cstheme="minorHAnsi"/>
          <w:szCs w:val="22"/>
        </w:rPr>
        <w:tab/>
      </w:r>
      <w:r>
        <w:rPr>
          <w:rFonts w:asciiTheme="minorHAnsi" w:hAnsiTheme="minorHAnsi" w:cstheme="minorHAnsi"/>
          <w:szCs w:val="22"/>
        </w:rPr>
        <w:t>najwyższa wartość ocenianego parametru spośród wszystkich złożonych ofert</w:t>
      </w:r>
    </w:p>
    <w:p xmlns:wp14="http://schemas.microsoft.com/office/word/2010/wordml" w:rsidR="00C37EA5" w:rsidP="00C37EA5" w:rsidRDefault="00C37EA5" w14:paraId="0973C568" wp14:textId="77777777">
      <w:pPr>
        <w:tabs>
          <w:tab w:val="left" w:pos="993"/>
          <w:tab w:val="left" w:pos="1843"/>
        </w:tabs>
        <w:jc w:val="both"/>
        <w:rPr>
          <w:rFonts w:asciiTheme="minorHAnsi" w:hAnsiTheme="minorHAnsi" w:cstheme="minorHAnsi"/>
          <w:szCs w:val="22"/>
        </w:rPr>
      </w:pPr>
      <w:r>
        <w:rPr>
          <w:rFonts w:asciiTheme="minorHAnsi" w:hAnsiTheme="minorHAnsi" w:cstheme="minorHAnsi"/>
          <w:szCs w:val="22"/>
        </w:rPr>
        <w:tab/>
      </w:r>
      <w:proofErr w:type="spellStart"/>
      <w:r>
        <w:rPr>
          <w:rFonts w:asciiTheme="minorHAnsi" w:hAnsiTheme="minorHAnsi" w:cstheme="minorHAnsi"/>
          <w:szCs w:val="22"/>
        </w:rPr>
        <w:t>Pmax</w:t>
      </w:r>
      <w:proofErr w:type="spellEnd"/>
      <w:r>
        <w:rPr>
          <w:rFonts w:asciiTheme="minorHAnsi" w:hAnsiTheme="minorHAnsi" w:cstheme="minorHAnsi"/>
          <w:szCs w:val="22"/>
        </w:rPr>
        <w:tab/>
      </w:r>
      <w:r>
        <w:rPr>
          <w:rFonts w:asciiTheme="minorHAnsi" w:hAnsiTheme="minorHAnsi" w:cstheme="minorHAnsi"/>
          <w:szCs w:val="22"/>
        </w:rPr>
        <w:t>maksymalna liczba punktów do uzyskania dla ocenianego parametru</w:t>
      </w:r>
    </w:p>
    <w:p xmlns:wp14="http://schemas.microsoft.com/office/word/2010/wordml" w:rsidR="00C37EA5" w:rsidP="00C37EA5" w:rsidRDefault="00C37EA5" w14:paraId="491D2769" wp14:textId="77777777">
      <w:pPr>
        <w:tabs>
          <w:tab w:val="left" w:pos="993"/>
          <w:tab w:val="left" w:pos="1843"/>
        </w:tabs>
        <w:jc w:val="both"/>
        <w:rPr>
          <w:rFonts w:asciiTheme="minorHAnsi" w:hAnsiTheme="minorHAnsi" w:cstheme="minorHAnsi"/>
          <w:szCs w:val="22"/>
        </w:rPr>
      </w:pPr>
    </w:p>
    <w:p xmlns:wp14="http://schemas.microsoft.com/office/word/2010/wordml" w:rsidRPr="00094853" w:rsidR="00C37EA5" w:rsidP="00A365C0" w:rsidRDefault="00C37EA5" w14:paraId="7467CBF8" wp14:textId="77777777">
      <w:pPr>
        <w:tabs>
          <w:tab w:val="left" w:pos="709"/>
          <w:tab w:val="left" w:pos="993"/>
          <w:tab w:val="left" w:pos="1843"/>
        </w:tabs>
        <w:ind w:left="705" w:hanging="345"/>
        <w:jc w:val="both"/>
        <w:rPr>
          <w:rFonts w:asciiTheme="minorHAnsi" w:hAnsiTheme="minorHAnsi" w:cstheme="minorHAnsi"/>
        </w:rPr>
      </w:pPr>
      <w:r>
        <w:rPr>
          <w:rFonts w:asciiTheme="minorHAnsi" w:hAnsiTheme="minorHAnsi" w:cstheme="minorHAnsi"/>
        </w:rPr>
        <w:t>*</w:t>
      </w:r>
      <w:r w:rsidR="00160ED4">
        <w:rPr>
          <w:rFonts w:asciiTheme="minorHAnsi" w:hAnsiTheme="minorHAnsi" w:cstheme="minorHAnsi"/>
        </w:rPr>
        <w:t>*</w:t>
      </w:r>
      <w:r>
        <w:rPr>
          <w:rFonts w:asciiTheme="minorHAnsi" w:hAnsiTheme="minorHAnsi" w:cstheme="minorHAnsi"/>
        </w:rPr>
        <w:t>)</w:t>
      </w:r>
      <w:r>
        <w:rPr>
          <w:rFonts w:asciiTheme="minorHAnsi" w:hAnsiTheme="minorHAnsi" w:cstheme="minorHAnsi"/>
        </w:rPr>
        <w:tab/>
      </w:r>
      <w:r w:rsidRPr="00094853">
        <w:rPr>
          <w:rFonts w:asciiTheme="minorHAnsi" w:hAnsiTheme="minorHAnsi" w:cstheme="minorHAnsi"/>
        </w:rPr>
        <w:t xml:space="preserve">Dla wartości pośrednich, proporcjonalnie do </w:t>
      </w:r>
      <w:r>
        <w:rPr>
          <w:rFonts w:asciiTheme="minorHAnsi" w:hAnsiTheme="minorHAnsi" w:cstheme="minorHAnsi"/>
        </w:rPr>
        <w:t xml:space="preserve">preferowanej przez Zamawiającego </w:t>
      </w:r>
      <w:r w:rsidRPr="00094853">
        <w:rPr>
          <w:rFonts w:asciiTheme="minorHAnsi" w:hAnsiTheme="minorHAnsi" w:cstheme="minorHAnsi"/>
        </w:rPr>
        <w:t xml:space="preserve">wartości </w:t>
      </w:r>
      <w:r w:rsidRPr="005E1E9C">
        <w:rPr>
          <w:rFonts w:asciiTheme="minorHAnsi" w:hAnsiTheme="minorHAnsi" w:cstheme="minorHAnsi"/>
        </w:rPr>
        <w:t>najmniejszej</w:t>
      </w:r>
      <w:r w:rsidR="00A365C0">
        <w:rPr>
          <w:rFonts w:asciiTheme="minorHAnsi" w:hAnsiTheme="minorHAnsi" w:cstheme="minorHAnsi"/>
        </w:rPr>
        <w:t xml:space="preserve">. </w:t>
      </w:r>
      <w:r w:rsidR="00A365C0">
        <w:rPr>
          <w:rFonts w:asciiTheme="minorHAnsi" w:hAnsiTheme="minorHAnsi" w:cstheme="minorHAnsi"/>
        </w:rPr>
        <w:t>K</w:t>
      </w:r>
      <w:r w:rsidRPr="00A365C0" w:rsidR="00A365C0">
        <w:rPr>
          <w:rFonts w:asciiTheme="minorHAnsi" w:hAnsiTheme="minorHAnsi" w:cstheme="minorHAnsi"/>
        </w:rPr>
        <w:t>ońcowy wynik działania zostanie zaokrąglony do dwóch miejsc po przecinku, zgodnie z regułami matematycznymi</w:t>
      </w:r>
      <w:r w:rsidR="00A365C0">
        <w:rPr>
          <w:rFonts w:asciiTheme="minorHAnsi" w:hAnsiTheme="minorHAnsi" w:cstheme="minorHAnsi"/>
        </w:rPr>
        <w:t>.</w:t>
      </w:r>
    </w:p>
    <w:p xmlns:wp14="http://schemas.microsoft.com/office/word/2010/wordml" w:rsidRPr="00661807" w:rsidR="00C37EA5" w:rsidP="00C37EA5" w:rsidRDefault="00C37EA5" w14:paraId="6F5CD9ED" wp14:textId="77777777">
      <w:pPr>
        <w:tabs>
          <w:tab w:val="left" w:pos="993"/>
          <w:tab w:val="left" w:pos="1843"/>
        </w:tabs>
        <w:jc w:val="both"/>
        <w:rPr>
          <w:rFonts w:asciiTheme="minorHAnsi" w:hAnsiTheme="minorHAnsi" w:cstheme="minorHAnsi"/>
        </w:rPr>
      </w:pPr>
    </w:p>
    <w:p xmlns:wp14="http://schemas.microsoft.com/office/word/2010/wordml" w:rsidRPr="00160ED4" w:rsidR="00160ED4" w:rsidP="00160ED4" w:rsidRDefault="00160ED4" w14:paraId="7911FA8F" wp14:textId="77777777">
      <w:pPr>
        <w:tabs>
          <w:tab w:val="left" w:pos="1418"/>
        </w:tabs>
        <w:jc w:val="both"/>
        <w:rPr>
          <w:rFonts w:asciiTheme="minorHAnsi" w:hAnsiTheme="minorHAnsi" w:cstheme="minorHAnsi"/>
          <w:szCs w:val="22"/>
          <w:lang w:val="en-US"/>
        </w:rPr>
      </w:pPr>
      <w:r>
        <w:rPr>
          <w:rFonts w:asciiTheme="minorHAnsi" w:hAnsiTheme="minorHAnsi" w:cstheme="minorHAnsi"/>
          <w:szCs w:val="22"/>
        </w:rPr>
        <w:tab/>
      </w:r>
      <w:r w:rsidRPr="00160ED4">
        <w:rPr>
          <w:rFonts w:asciiTheme="minorHAnsi" w:hAnsiTheme="minorHAnsi" w:cstheme="minorHAnsi"/>
          <w:szCs w:val="22"/>
          <w:lang w:val="en-US"/>
        </w:rPr>
        <w:t>( W</w:t>
      </w:r>
      <w:r>
        <w:rPr>
          <w:rFonts w:asciiTheme="minorHAnsi" w:hAnsiTheme="minorHAnsi" w:cstheme="minorHAnsi"/>
          <w:szCs w:val="22"/>
          <w:lang w:val="en-US"/>
        </w:rPr>
        <w:t>w</w:t>
      </w:r>
      <w:r w:rsidRPr="00160ED4">
        <w:rPr>
          <w:rFonts w:asciiTheme="minorHAnsi" w:hAnsiTheme="minorHAnsi" w:cstheme="minorHAnsi"/>
          <w:szCs w:val="22"/>
          <w:lang w:val="en-US"/>
        </w:rPr>
        <w:t xml:space="preserve"> – W</w:t>
      </w:r>
      <w:r>
        <w:rPr>
          <w:rFonts w:asciiTheme="minorHAnsi" w:hAnsiTheme="minorHAnsi" w:cstheme="minorHAnsi"/>
          <w:szCs w:val="22"/>
          <w:lang w:val="en-US"/>
        </w:rPr>
        <w:t>o</w:t>
      </w:r>
      <w:r w:rsidRPr="00160ED4">
        <w:rPr>
          <w:rFonts w:asciiTheme="minorHAnsi" w:hAnsiTheme="minorHAnsi" w:cstheme="minorHAnsi"/>
          <w:szCs w:val="22"/>
          <w:lang w:val="en-US"/>
        </w:rPr>
        <w:t xml:space="preserve"> ) x 100%</w:t>
      </w:r>
    </w:p>
    <w:p xmlns:wp14="http://schemas.microsoft.com/office/word/2010/wordml" w:rsidRPr="00160ED4" w:rsidR="00160ED4" w:rsidP="00160ED4" w:rsidRDefault="00160ED4" w14:paraId="35C4880D" wp14:textId="77777777">
      <w:pPr>
        <w:tabs>
          <w:tab w:val="left" w:pos="993"/>
          <w:tab w:val="left" w:pos="1843"/>
        </w:tabs>
        <w:jc w:val="both"/>
        <w:rPr>
          <w:rFonts w:asciiTheme="minorHAnsi" w:hAnsiTheme="minorHAnsi" w:cstheme="minorHAnsi"/>
          <w:szCs w:val="22"/>
          <w:lang w:val="en-US"/>
        </w:rPr>
      </w:pPr>
      <w:r w:rsidRPr="00160ED4">
        <w:rPr>
          <w:rFonts w:asciiTheme="minorHAnsi" w:hAnsiTheme="minorHAnsi" w:cstheme="minorHAnsi"/>
          <w:szCs w:val="22"/>
          <w:lang w:val="en-US"/>
        </w:rPr>
        <w:tab/>
      </w:r>
      <w:r w:rsidRPr="00160ED4">
        <w:rPr>
          <w:rFonts w:asciiTheme="minorHAnsi" w:hAnsiTheme="minorHAnsi" w:cstheme="minorHAnsi"/>
          <w:szCs w:val="22"/>
          <w:lang w:val="en-US"/>
        </w:rPr>
        <w:t>P = ----------------------------- x Pmax</w:t>
      </w:r>
    </w:p>
    <w:p xmlns:wp14="http://schemas.microsoft.com/office/word/2010/wordml" w:rsidR="00160ED4" w:rsidP="00160ED4" w:rsidRDefault="00160ED4" w14:paraId="4346F19B" wp14:textId="77777777">
      <w:pPr>
        <w:tabs>
          <w:tab w:val="left" w:pos="993"/>
          <w:tab w:val="left" w:pos="1701"/>
        </w:tabs>
        <w:jc w:val="both"/>
        <w:rPr>
          <w:rFonts w:asciiTheme="minorHAnsi" w:hAnsiTheme="minorHAnsi" w:cstheme="minorHAnsi"/>
          <w:szCs w:val="22"/>
        </w:rPr>
      </w:pPr>
      <w:r w:rsidRPr="00160ED4">
        <w:rPr>
          <w:rFonts w:asciiTheme="minorHAnsi" w:hAnsiTheme="minorHAnsi" w:cstheme="minorHAnsi"/>
          <w:szCs w:val="22"/>
          <w:lang w:val="en-US"/>
        </w:rPr>
        <w:tab/>
      </w:r>
      <w:r w:rsidRPr="00160ED4">
        <w:rPr>
          <w:rFonts w:asciiTheme="minorHAnsi" w:hAnsiTheme="minorHAnsi" w:cstheme="minorHAnsi"/>
          <w:szCs w:val="22"/>
          <w:lang w:val="en-US"/>
        </w:rPr>
        <w:tab/>
      </w:r>
      <w:r>
        <w:rPr>
          <w:rFonts w:asciiTheme="minorHAnsi" w:hAnsiTheme="minorHAnsi" w:cstheme="minorHAnsi"/>
          <w:szCs w:val="22"/>
        </w:rPr>
        <w:t>(</w:t>
      </w:r>
      <w:proofErr w:type="spellStart"/>
      <w:r>
        <w:rPr>
          <w:rFonts w:asciiTheme="minorHAnsi" w:hAnsiTheme="minorHAnsi" w:cstheme="minorHAnsi"/>
          <w:szCs w:val="22"/>
        </w:rPr>
        <w:t>Ww</w:t>
      </w:r>
      <w:proofErr w:type="spellEnd"/>
      <w:r>
        <w:rPr>
          <w:rFonts w:asciiTheme="minorHAnsi" w:hAnsiTheme="minorHAnsi" w:cstheme="minorHAnsi"/>
          <w:szCs w:val="22"/>
        </w:rPr>
        <w:t xml:space="preserve"> – </w:t>
      </w:r>
      <w:proofErr w:type="spellStart"/>
      <w:r>
        <w:rPr>
          <w:rFonts w:asciiTheme="minorHAnsi" w:hAnsiTheme="minorHAnsi" w:cstheme="minorHAnsi"/>
          <w:szCs w:val="22"/>
        </w:rPr>
        <w:t>Wmin</w:t>
      </w:r>
      <w:proofErr w:type="spellEnd"/>
      <w:r>
        <w:rPr>
          <w:rFonts w:asciiTheme="minorHAnsi" w:hAnsiTheme="minorHAnsi" w:cstheme="minorHAnsi"/>
          <w:szCs w:val="22"/>
        </w:rPr>
        <w:t>)</w:t>
      </w:r>
    </w:p>
    <w:p xmlns:wp14="http://schemas.microsoft.com/office/word/2010/wordml" w:rsidRPr="00C37EA5" w:rsidR="00C37EA5" w:rsidP="00C37EA5" w:rsidRDefault="00C37EA5" w14:paraId="4EF7FBD7" wp14:textId="77777777">
      <w:pPr>
        <w:tabs>
          <w:tab w:val="left" w:pos="993"/>
          <w:tab w:val="left" w:pos="1843"/>
        </w:tabs>
        <w:jc w:val="both"/>
        <w:rPr>
          <w:rFonts w:asciiTheme="minorHAnsi" w:hAnsiTheme="minorHAnsi" w:cstheme="minorHAnsi"/>
          <w:szCs w:val="22"/>
        </w:rPr>
      </w:pPr>
      <w:r w:rsidRPr="00C37EA5">
        <w:rPr>
          <w:rFonts w:asciiTheme="minorHAnsi" w:hAnsiTheme="minorHAnsi" w:cstheme="minorHAnsi"/>
          <w:szCs w:val="22"/>
        </w:rPr>
        <w:tab/>
      </w:r>
    </w:p>
    <w:p xmlns:wp14="http://schemas.microsoft.com/office/word/2010/wordml" w:rsidRPr="0014601E" w:rsidR="00C37EA5" w:rsidP="00C37EA5" w:rsidRDefault="00C37EA5" w14:paraId="2BD44EC4" wp14:textId="77777777">
      <w:pPr>
        <w:tabs>
          <w:tab w:val="left" w:pos="993"/>
          <w:tab w:val="left" w:pos="1843"/>
        </w:tabs>
        <w:ind w:firstLine="450"/>
        <w:jc w:val="both"/>
        <w:rPr>
          <w:rFonts w:asciiTheme="minorHAnsi" w:hAnsiTheme="minorHAnsi" w:cstheme="minorHAnsi"/>
          <w:szCs w:val="22"/>
        </w:rPr>
      </w:pPr>
      <w:r>
        <w:rPr>
          <w:rFonts w:asciiTheme="minorHAnsi" w:hAnsiTheme="minorHAnsi" w:cstheme="minorHAnsi"/>
          <w:szCs w:val="22"/>
        </w:rPr>
        <w:tab/>
      </w:r>
      <w:r w:rsidRPr="0014601E">
        <w:rPr>
          <w:rFonts w:asciiTheme="minorHAnsi" w:hAnsiTheme="minorHAnsi" w:cstheme="minorHAnsi"/>
          <w:szCs w:val="22"/>
        </w:rPr>
        <w:t>gdzie:</w:t>
      </w:r>
    </w:p>
    <w:p xmlns:wp14="http://schemas.microsoft.com/office/word/2010/wordml" w:rsidR="00160ED4" w:rsidP="00160ED4" w:rsidRDefault="00160ED4" w14:paraId="7B638500" wp14:textId="77777777">
      <w:pPr>
        <w:tabs>
          <w:tab w:val="left" w:pos="993"/>
          <w:tab w:val="left" w:pos="1843"/>
        </w:tabs>
        <w:jc w:val="both"/>
        <w:rPr>
          <w:rFonts w:asciiTheme="minorHAnsi" w:hAnsiTheme="minorHAnsi" w:cstheme="minorHAnsi"/>
          <w:szCs w:val="22"/>
        </w:rPr>
      </w:pPr>
      <w:r w:rsidRPr="0014601E">
        <w:rPr>
          <w:rFonts w:asciiTheme="minorHAnsi" w:hAnsiTheme="minorHAnsi" w:cstheme="minorHAnsi"/>
          <w:szCs w:val="22"/>
        </w:rPr>
        <w:tab/>
      </w:r>
      <w:r w:rsidRPr="0014601E">
        <w:rPr>
          <w:rFonts w:asciiTheme="minorHAnsi" w:hAnsiTheme="minorHAnsi" w:cstheme="minorHAnsi"/>
          <w:szCs w:val="22"/>
        </w:rPr>
        <w:t>P</w:t>
      </w:r>
      <w:r>
        <w:rPr>
          <w:rFonts w:asciiTheme="minorHAnsi" w:hAnsiTheme="minorHAnsi" w:cstheme="minorHAnsi"/>
          <w:szCs w:val="22"/>
        </w:rPr>
        <w:tab/>
      </w:r>
      <w:r w:rsidRPr="0014601E">
        <w:rPr>
          <w:rFonts w:asciiTheme="minorHAnsi" w:hAnsiTheme="minorHAnsi" w:cstheme="minorHAnsi"/>
          <w:szCs w:val="22"/>
        </w:rPr>
        <w:t>liczba punktów przyznana</w:t>
      </w:r>
      <w:r>
        <w:rPr>
          <w:rFonts w:asciiTheme="minorHAnsi" w:hAnsiTheme="minorHAnsi" w:cstheme="minorHAnsi"/>
          <w:szCs w:val="22"/>
        </w:rPr>
        <w:t xml:space="preserve"> Oferentowi dla ocenianego parametru</w:t>
      </w:r>
    </w:p>
    <w:p xmlns:wp14="http://schemas.microsoft.com/office/word/2010/wordml" w:rsidR="00160ED4" w:rsidP="00160ED4" w:rsidRDefault="00160ED4" w14:paraId="1656E1A4" wp14:textId="77777777">
      <w:pPr>
        <w:tabs>
          <w:tab w:val="left" w:pos="993"/>
          <w:tab w:val="left" w:pos="1843"/>
        </w:tabs>
        <w:jc w:val="both"/>
        <w:rPr>
          <w:rFonts w:asciiTheme="minorHAnsi" w:hAnsiTheme="minorHAnsi" w:cstheme="minorHAnsi"/>
          <w:szCs w:val="22"/>
        </w:rPr>
      </w:pPr>
      <w:r>
        <w:rPr>
          <w:rFonts w:asciiTheme="minorHAnsi" w:hAnsiTheme="minorHAnsi" w:cstheme="minorHAnsi"/>
          <w:szCs w:val="22"/>
        </w:rPr>
        <w:tab/>
      </w:r>
      <w:proofErr w:type="spellStart"/>
      <w:r>
        <w:rPr>
          <w:rFonts w:asciiTheme="minorHAnsi" w:hAnsiTheme="minorHAnsi" w:cstheme="minorHAnsi"/>
          <w:szCs w:val="22"/>
        </w:rPr>
        <w:t>Wo</w:t>
      </w:r>
      <w:proofErr w:type="spellEnd"/>
      <w:r>
        <w:rPr>
          <w:rFonts w:asciiTheme="minorHAnsi" w:hAnsiTheme="minorHAnsi" w:cstheme="minorHAnsi"/>
          <w:szCs w:val="22"/>
        </w:rPr>
        <w:tab/>
      </w:r>
      <w:r>
        <w:rPr>
          <w:rFonts w:asciiTheme="minorHAnsi" w:hAnsiTheme="minorHAnsi" w:cstheme="minorHAnsi"/>
          <w:szCs w:val="22"/>
        </w:rPr>
        <w:t>zadeklarowana przez Oferenta wartość ocenianego parametru</w:t>
      </w:r>
    </w:p>
    <w:p xmlns:wp14="http://schemas.microsoft.com/office/word/2010/wordml" w:rsidR="00160ED4" w:rsidP="00160ED4" w:rsidRDefault="00160ED4" w14:paraId="3F7762EA" wp14:textId="77777777">
      <w:pPr>
        <w:tabs>
          <w:tab w:val="left" w:pos="993"/>
          <w:tab w:val="left" w:pos="1843"/>
        </w:tabs>
        <w:jc w:val="both"/>
        <w:rPr>
          <w:rFonts w:asciiTheme="minorHAnsi" w:hAnsiTheme="minorHAnsi" w:cstheme="minorHAnsi"/>
          <w:szCs w:val="22"/>
        </w:rPr>
      </w:pPr>
      <w:r>
        <w:rPr>
          <w:rFonts w:asciiTheme="minorHAnsi" w:hAnsiTheme="minorHAnsi" w:cstheme="minorHAnsi"/>
          <w:szCs w:val="22"/>
        </w:rPr>
        <w:tab/>
      </w:r>
      <w:proofErr w:type="spellStart"/>
      <w:r>
        <w:rPr>
          <w:rFonts w:asciiTheme="minorHAnsi" w:hAnsiTheme="minorHAnsi" w:cstheme="minorHAnsi"/>
          <w:szCs w:val="22"/>
        </w:rPr>
        <w:t>Ww</w:t>
      </w:r>
      <w:proofErr w:type="spellEnd"/>
      <w:r>
        <w:rPr>
          <w:rFonts w:asciiTheme="minorHAnsi" w:hAnsiTheme="minorHAnsi" w:cstheme="minorHAnsi"/>
          <w:szCs w:val="22"/>
        </w:rPr>
        <w:tab/>
      </w:r>
      <w:r>
        <w:rPr>
          <w:rFonts w:asciiTheme="minorHAnsi" w:hAnsiTheme="minorHAnsi" w:cstheme="minorHAnsi"/>
          <w:szCs w:val="22"/>
        </w:rPr>
        <w:t>wymagana maksymalna wartość ocenianego parametru</w:t>
      </w:r>
    </w:p>
    <w:p xmlns:wp14="http://schemas.microsoft.com/office/word/2010/wordml" w:rsidR="00160ED4" w:rsidP="00160ED4" w:rsidRDefault="00160ED4" w14:paraId="0B90AD00" wp14:textId="77777777">
      <w:pPr>
        <w:tabs>
          <w:tab w:val="left" w:pos="993"/>
          <w:tab w:val="left" w:pos="1843"/>
        </w:tabs>
        <w:jc w:val="both"/>
        <w:rPr>
          <w:rFonts w:asciiTheme="minorHAnsi" w:hAnsiTheme="minorHAnsi" w:cstheme="minorHAnsi"/>
          <w:szCs w:val="22"/>
        </w:rPr>
      </w:pPr>
      <w:r>
        <w:rPr>
          <w:rFonts w:asciiTheme="minorHAnsi" w:hAnsiTheme="minorHAnsi" w:cstheme="minorHAnsi"/>
          <w:szCs w:val="22"/>
        </w:rPr>
        <w:tab/>
      </w:r>
      <w:proofErr w:type="spellStart"/>
      <w:r>
        <w:rPr>
          <w:rFonts w:asciiTheme="minorHAnsi" w:hAnsiTheme="minorHAnsi" w:cstheme="minorHAnsi"/>
          <w:szCs w:val="22"/>
        </w:rPr>
        <w:t>Wmin</w:t>
      </w:r>
      <w:proofErr w:type="spellEnd"/>
      <w:r>
        <w:rPr>
          <w:rFonts w:asciiTheme="minorHAnsi" w:hAnsiTheme="minorHAnsi" w:cstheme="minorHAnsi"/>
          <w:szCs w:val="22"/>
        </w:rPr>
        <w:tab/>
      </w:r>
      <w:r>
        <w:rPr>
          <w:rFonts w:asciiTheme="minorHAnsi" w:hAnsiTheme="minorHAnsi" w:cstheme="minorHAnsi"/>
          <w:szCs w:val="22"/>
        </w:rPr>
        <w:t>najniższa wartość ocenianego parametru spośród wszystkich złożonych ofert</w:t>
      </w:r>
    </w:p>
    <w:p xmlns:wp14="http://schemas.microsoft.com/office/word/2010/wordml" w:rsidR="00160ED4" w:rsidP="00160ED4" w:rsidRDefault="00160ED4" w14:paraId="4736C943" wp14:textId="77777777">
      <w:pPr>
        <w:tabs>
          <w:tab w:val="left" w:pos="993"/>
          <w:tab w:val="left" w:pos="1843"/>
        </w:tabs>
        <w:jc w:val="both"/>
        <w:rPr>
          <w:rFonts w:asciiTheme="minorHAnsi" w:hAnsiTheme="minorHAnsi" w:cstheme="minorHAnsi"/>
          <w:szCs w:val="22"/>
        </w:rPr>
      </w:pPr>
      <w:r>
        <w:rPr>
          <w:rFonts w:asciiTheme="minorHAnsi" w:hAnsiTheme="minorHAnsi" w:cstheme="minorHAnsi"/>
          <w:szCs w:val="22"/>
        </w:rPr>
        <w:tab/>
      </w:r>
      <w:proofErr w:type="spellStart"/>
      <w:r>
        <w:rPr>
          <w:rFonts w:asciiTheme="minorHAnsi" w:hAnsiTheme="minorHAnsi" w:cstheme="minorHAnsi"/>
          <w:szCs w:val="22"/>
        </w:rPr>
        <w:t>Pmax</w:t>
      </w:r>
      <w:proofErr w:type="spellEnd"/>
      <w:r>
        <w:rPr>
          <w:rFonts w:asciiTheme="minorHAnsi" w:hAnsiTheme="minorHAnsi" w:cstheme="minorHAnsi"/>
          <w:szCs w:val="22"/>
        </w:rPr>
        <w:tab/>
      </w:r>
      <w:r>
        <w:rPr>
          <w:rFonts w:asciiTheme="minorHAnsi" w:hAnsiTheme="minorHAnsi" w:cstheme="minorHAnsi"/>
          <w:szCs w:val="22"/>
        </w:rPr>
        <w:t>maksymalna liczba punktów do uzyskania dla ocenianego parametru</w:t>
      </w:r>
    </w:p>
    <w:p xmlns:wp14="http://schemas.microsoft.com/office/word/2010/wordml" w:rsidR="0046118F" w:rsidP="004038CD" w:rsidRDefault="0046118F" w14:paraId="740C982E" wp14:textId="77777777">
      <w:pPr>
        <w:rPr>
          <w:rFonts w:asciiTheme="minorHAnsi" w:hAnsiTheme="minorHAnsi" w:cstheme="minorHAnsi"/>
          <w:szCs w:val="22"/>
        </w:rPr>
      </w:pPr>
    </w:p>
    <w:p xmlns:wp14="http://schemas.microsoft.com/office/word/2010/wordml" w:rsidR="003467AC" w:rsidP="004038CD" w:rsidRDefault="003467AC" w14:paraId="15C78039" wp14:textId="77777777">
      <w:pPr>
        <w:rPr>
          <w:rFonts w:asciiTheme="minorHAnsi" w:hAnsiTheme="minorHAnsi" w:cstheme="minorHAnsi"/>
          <w:szCs w:val="22"/>
        </w:rPr>
      </w:pPr>
    </w:p>
    <w:p xmlns:wp14="http://schemas.microsoft.com/office/word/2010/wordml" w:rsidR="003467AC" w:rsidP="004038CD" w:rsidRDefault="003467AC" w14:paraId="527D639D" wp14:textId="77777777">
      <w:pPr>
        <w:rPr>
          <w:rFonts w:asciiTheme="minorHAnsi" w:hAnsiTheme="minorHAnsi" w:cstheme="minorHAnsi"/>
          <w:szCs w:val="22"/>
        </w:rPr>
      </w:pPr>
    </w:p>
    <w:p xmlns:wp14="http://schemas.microsoft.com/office/word/2010/wordml" w:rsidRPr="0014601E" w:rsidR="003467AC" w:rsidP="004038CD" w:rsidRDefault="003467AC" w14:paraId="5101B52C" wp14:textId="77777777">
      <w:pPr>
        <w:rPr>
          <w:rFonts w:asciiTheme="minorHAnsi" w:hAnsiTheme="minorHAnsi" w:cstheme="minorHAnsi"/>
          <w:szCs w:val="22"/>
        </w:rPr>
      </w:pPr>
    </w:p>
    <w:p xmlns:wp14="http://schemas.microsoft.com/office/word/2010/wordml" w:rsidRPr="0014601E" w:rsidR="00BE24CE" w:rsidP="004038CD" w:rsidRDefault="00BE24CE" w14:paraId="3C8EC45C" wp14:textId="77777777">
      <w:pPr>
        <w:rPr>
          <w:rFonts w:asciiTheme="minorHAnsi" w:hAnsiTheme="minorHAnsi" w:cstheme="minorHAnsi"/>
          <w:szCs w:val="22"/>
        </w:rPr>
      </w:pPr>
    </w:p>
    <w:p xmlns:wp14="http://schemas.microsoft.com/office/word/2010/wordml" w:rsidRPr="0014601E" w:rsidR="00BE24CE" w:rsidP="004038CD" w:rsidRDefault="00BE24CE" w14:paraId="326DC100" wp14:textId="77777777">
      <w:pPr>
        <w:rPr>
          <w:rFonts w:asciiTheme="minorHAnsi" w:hAnsiTheme="minorHAnsi" w:cstheme="minorHAnsi"/>
          <w:szCs w:val="22"/>
        </w:rPr>
      </w:pPr>
    </w:p>
    <w:p xmlns:wp14="http://schemas.microsoft.com/office/word/2010/wordml" w:rsidRPr="0014601E" w:rsidR="00606D15" w:rsidP="004038CD" w:rsidRDefault="00606D15" w14:paraId="0A821549" wp14:textId="77777777">
      <w:pPr>
        <w:rPr>
          <w:rFonts w:asciiTheme="minorHAnsi" w:hAnsiTheme="minorHAnsi" w:cstheme="minorHAnsi"/>
          <w:szCs w:val="22"/>
        </w:rPr>
      </w:pPr>
    </w:p>
    <w:p xmlns:wp14="http://schemas.microsoft.com/office/word/2010/wordml" w:rsidRPr="00606D15" w:rsidR="00606D15" w:rsidP="00606D15" w:rsidRDefault="00606D15" w14:paraId="2C31F228" wp14:textId="77777777">
      <w:pPr>
        <w:ind w:left="8789"/>
        <w:jc w:val="center"/>
        <w:rPr>
          <w:rFonts w:ascii="Arial Narrow" w:hAnsi="Arial Narrow"/>
          <w:sz w:val="20"/>
        </w:rPr>
      </w:pPr>
      <w:r w:rsidRPr="00606D15">
        <w:rPr>
          <w:rFonts w:ascii="Arial Narrow" w:hAnsi="Arial Narrow"/>
          <w:sz w:val="20"/>
        </w:rPr>
        <w:t>…………………………………………………</w:t>
      </w:r>
    </w:p>
    <w:p xmlns:wp14="http://schemas.microsoft.com/office/word/2010/wordml" w:rsidRPr="00606D15" w:rsidR="00606D15" w:rsidP="00606D15" w:rsidRDefault="00606D15" w14:paraId="02D0D224" wp14:textId="77777777">
      <w:pPr>
        <w:ind w:left="8789"/>
        <w:jc w:val="center"/>
        <w:rPr>
          <w:rFonts w:ascii="Arial Narrow" w:hAnsi="Arial Narrow"/>
          <w:sz w:val="20"/>
        </w:rPr>
      </w:pPr>
      <w:r w:rsidRPr="00606D15">
        <w:rPr>
          <w:rFonts w:ascii="Arial Narrow" w:hAnsi="Arial Narrow"/>
          <w:sz w:val="20"/>
        </w:rPr>
        <w:t>podpis osoby</w:t>
      </w:r>
      <w:r>
        <w:rPr>
          <w:rFonts w:ascii="Arial Narrow" w:hAnsi="Arial Narrow"/>
          <w:sz w:val="20"/>
        </w:rPr>
        <w:t xml:space="preserve"> </w:t>
      </w:r>
      <w:r w:rsidRPr="00606D15">
        <w:rPr>
          <w:rFonts w:ascii="Arial Narrow" w:hAnsi="Arial Narrow"/>
          <w:sz w:val="20"/>
        </w:rPr>
        <w:t>/ osób upoważnionych</w:t>
      </w:r>
    </w:p>
    <w:p xmlns:wp14="http://schemas.microsoft.com/office/word/2010/wordml" w:rsidRPr="004038CD" w:rsidR="00606D15" w:rsidP="00606D15" w:rsidRDefault="00606D15" w14:paraId="46A7635C" wp14:textId="77777777">
      <w:pPr>
        <w:ind w:left="8789"/>
        <w:jc w:val="center"/>
        <w:rPr>
          <w:rFonts w:ascii="Arial Narrow" w:hAnsi="Arial Narrow"/>
          <w:sz w:val="20"/>
        </w:rPr>
      </w:pPr>
      <w:r w:rsidRPr="00606D15">
        <w:rPr>
          <w:rFonts w:ascii="Arial Narrow" w:hAnsi="Arial Narrow"/>
          <w:sz w:val="20"/>
        </w:rPr>
        <w:t xml:space="preserve">do reprezentowania </w:t>
      </w:r>
      <w:r w:rsidR="002209DB">
        <w:rPr>
          <w:rFonts w:ascii="Arial Narrow" w:hAnsi="Arial Narrow"/>
          <w:sz w:val="20"/>
        </w:rPr>
        <w:t>Oferenta</w:t>
      </w:r>
    </w:p>
    <w:sectPr w:rsidRPr="004038CD" w:rsidR="00606D15" w:rsidSect="00DC6CEC">
      <w:headerReference w:type="default" r:id="rId8"/>
      <w:footerReference w:type="default" r:id="rId9"/>
      <w:pgSz w:w="16838" w:h="11906" w:orient="landscape" w:code="9"/>
      <w:pgMar w:top="1814" w:right="1418" w:bottom="1418"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xmlns:wp14="http://schemas.microsoft.com/office/word/2010/wordml" w:rsidR="00581822" w:rsidRDefault="00581822" w14:paraId="3BEE236D" wp14:textId="77777777">
      <w:pPr>
        <w:spacing w:line="240" w:lineRule="auto"/>
      </w:pPr>
      <w:r>
        <w:separator/>
      </w:r>
    </w:p>
  </w:endnote>
  <w:endnote w:type="continuationSeparator" w:id="0">
    <w:p xmlns:wp14="http://schemas.microsoft.com/office/word/2010/wordml" w:rsidR="00581822" w:rsidRDefault="00581822" w14:paraId="0CCC0888" wp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xmlns:wp14="http://schemas.microsoft.com/office/word/2010/wordml" w:rsidRPr="00F20908" w:rsidR="001606ED" w:rsidP="00DC6CEC" w:rsidRDefault="00DC6CEC" w14:paraId="4E7AC013" wp14:textId="77777777">
    <w:pPr>
      <w:jc w:val="right"/>
      <w:rPr>
        <w:sz w:val="20"/>
      </w:rPr>
    </w:pPr>
    <w:r>
      <w:rPr>
        <w:noProof/>
        <w:sz w:val="20"/>
      </w:rPr>
      <mc:AlternateContent>
        <mc:Choice Requires="wps">
          <w:drawing>
            <wp:anchor xmlns:wp14="http://schemas.microsoft.com/office/word/2010/wordprocessingDrawing" distT="0" distB="0" distL="114300" distR="114300" simplePos="0" relativeHeight="251660288" behindDoc="0" locked="0" layoutInCell="1" allowOverlap="1" wp14:anchorId="2CB61178" wp14:editId="7777777">
              <wp:simplePos x="0" y="0"/>
              <wp:positionH relativeFrom="column">
                <wp:posOffset>-247015</wp:posOffset>
              </wp:positionH>
              <wp:positionV relativeFrom="paragraph">
                <wp:posOffset>-95250</wp:posOffset>
              </wp:positionV>
              <wp:extent cx="9334005" cy="0"/>
              <wp:effectExtent l="0" t="0" r="0" b="0"/>
              <wp:wrapNone/>
              <wp:docPr id="635395512" name="Łącznik prosty 3"/>
              <wp:cNvGraphicFramePr/>
              <a:graphic xmlns:a="http://schemas.openxmlformats.org/drawingml/2006/main">
                <a:graphicData uri="http://schemas.microsoft.com/office/word/2010/wordprocessingShape">
                  <wps:wsp>
                    <wps:cNvCnPr/>
                    <wps:spPr>
                      <a:xfrm>
                        <a:off x="0" y="0"/>
                        <a:ext cx="933400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w14:anchorId="3C24FB96">
            <v:line id="Łącznik prosty 3"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13]" from="-19.45pt,-7.5pt" to="715.5pt,-7.5pt" w14:anchorId="2DE2212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"/>
          </w:pict>
        </mc:Fallback>
      </mc:AlternateContent>
    </w:r>
    <w:r w:rsidRPr="00F20908" w:rsidR="00F20908">
      <w:rPr>
        <w:sz w:val="20"/>
      </w:rPr>
      <w:t xml:space="preserve">Europejskie Centrum Zdrowia Otwock Sp. z o.o. </w:t>
    </w:r>
    <w:r w:rsidR="00DA3DFE">
      <w:rPr>
        <w:sz w:val="20"/>
      </w:rPr>
      <w:t xml:space="preserve">  </w:t>
    </w:r>
    <w:r w:rsidR="001F0AA2">
      <w:rPr>
        <w:sz w:val="20"/>
      </w:rPr>
      <w:t xml:space="preserve"> </w:t>
    </w:r>
    <w:r w:rsidRPr="00F20908" w:rsidR="00F20908">
      <w:rPr>
        <w:sz w:val="20"/>
      </w:rPr>
      <w:t>KPOD.07.02-IP.10-0340/25</w:t>
    </w:r>
    <w:r w:rsidRPr="00F20908" w:rsidR="00F20908">
      <w:rPr>
        <w:sz w:val="20"/>
      </w:rPr>
      <w:tab/>
    </w:r>
    <w:r>
      <w:rPr>
        <w:sz w:val="20"/>
      </w:rPr>
      <w:tab/>
    </w:r>
    <w:r>
      <w:rPr>
        <w:sz w:val="20"/>
      </w:rPr>
      <w:tab/>
    </w:r>
    <w:r>
      <w:rPr>
        <w:sz w:val="20"/>
      </w:rPr>
      <w:tab/>
    </w:r>
    <w:r>
      <w:rPr>
        <w:sz w:val="20"/>
      </w:rPr>
      <w:tab/>
    </w:r>
    <w:r>
      <w:rPr>
        <w:sz w:val="20"/>
      </w:rPr>
      <w:tab/>
    </w:r>
    <w:r w:rsidR="00DA3DFE">
      <w:rPr>
        <w:sz w:val="20"/>
      </w:rPr>
      <w:tab/>
    </w:r>
    <w:r w:rsidRPr="00F20908" w:rsidR="00F20908">
      <w:rPr>
        <w:sz w:val="20"/>
      </w:rPr>
      <w:tab/>
    </w:r>
    <w:r w:rsidRPr="00F20908" w:rsidR="006A37FA">
      <w:rPr>
        <w:sz w:val="20"/>
      </w:rPr>
      <w:fldChar w:fldCharType="begin"/>
    </w:r>
    <w:r w:rsidRPr="00F20908" w:rsidR="006A37FA">
      <w:rPr>
        <w:sz w:val="20"/>
      </w:rPr>
      <w:instrText xml:space="preserve"> PAGE   \* MERGEFORMAT </w:instrText>
    </w:r>
    <w:r w:rsidRPr="00F20908" w:rsidR="006A37FA">
      <w:rPr>
        <w:sz w:val="20"/>
      </w:rPr>
      <w:fldChar w:fldCharType="separate"/>
    </w:r>
    <w:r w:rsidRPr="00F20908" w:rsidR="006C6E3D">
      <w:rPr>
        <w:noProof/>
        <w:sz w:val="20"/>
      </w:rPr>
      <w:t>1</w:t>
    </w:r>
    <w:r w:rsidRPr="00F20908" w:rsidR="006A37FA">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xmlns:wp14="http://schemas.microsoft.com/office/word/2010/wordml" w:rsidR="00581822" w:rsidRDefault="00581822" w14:paraId="4A990D24" wp14:textId="77777777">
      <w:pPr>
        <w:spacing w:line="240" w:lineRule="auto"/>
      </w:pPr>
      <w:r>
        <w:separator/>
      </w:r>
    </w:p>
  </w:footnote>
  <w:footnote w:type="continuationSeparator" w:id="0">
    <w:p xmlns:wp14="http://schemas.microsoft.com/office/word/2010/wordml" w:rsidR="00581822" w:rsidRDefault="00581822" w14:paraId="603CC4DB" wp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xmlns:wp14="http://schemas.microsoft.com/office/word/2010/wordml" w:rsidR="001606ED" w:rsidP="00EF43B5" w:rsidRDefault="006D4703" w14:paraId="66FDCF4E" wp14:textId="77777777">
    <w:pPr>
      <w:jc w:val="center"/>
    </w:pPr>
    <w:r w:rsidRPr="005B1440">
      <w:rPr>
        <w:noProof/>
      </w:rPr>
      <w:drawing>
        <wp:inline xmlns:wp14="http://schemas.microsoft.com/office/word/2010/wordprocessingDrawing" distT="0" distB="0" distL="0" distR="0" wp14:anchorId="62136234" wp14:editId="7777777">
          <wp:extent cx="5759450" cy="569595"/>
          <wp:effectExtent l="0" t="0" r="0" b="1905"/>
          <wp:docPr id="1966134447"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695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B5518"/>
    <w:multiLevelType w:val="hybridMultilevel"/>
    <w:tmpl w:val="6576C056"/>
    <w:lvl w:ilvl="0" w:tplc="319EDB08">
      <w:numFmt w:val="bullet"/>
      <w:lvlText w:val="-"/>
      <w:lvlJc w:val="left"/>
      <w:pPr>
        <w:ind w:left="191" w:hanging="111"/>
      </w:pPr>
      <w:rPr>
        <w:rFonts w:hint="default" w:ascii="Arial" w:hAnsi="Arial" w:eastAsia="Arial" w:cs="Arial"/>
        <w:b w:val="0"/>
        <w:bCs w:val="0"/>
        <w:i w:val="0"/>
        <w:iCs w:val="0"/>
        <w:spacing w:val="0"/>
        <w:w w:val="82"/>
        <w:sz w:val="22"/>
        <w:szCs w:val="22"/>
        <w:lang w:val="pl-PL" w:eastAsia="en-US" w:bidi="ar-SA"/>
      </w:rPr>
    </w:lvl>
    <w:lvl w:ilvl="1" w:tplc="58AAEA98">
      <w:numFmt w:val="bullet"/>
      <w:lvlText w:val="•"/>
      <w:lvlJc w:val="left"/>
      <w:pPr>
        <w:ind w:left="575" w:hanging="111"/>
      </w:pPr>
      <w:rPr>
        <w:rFonts w:hint="default"/>
        <w:lang w:val="pl-PL" w:eastAsia="en-US" w:bidi="ar-SA"/>
      </w:rPr>
    </w:lvl>
    <w:lvl w:ilvl="2" w:tplc="70480628">
      <w:numFmt w:val="bullet"/>
      <w:lvlText w:val="•"/>
      <w:lvlJc w:val="left"/>
      <w:pPr>
        <w:ind w:left="950" w:hanging="111"/>
      </w:pPr>
      <w:rPr>
        <w:rFonts w:hint="default"/>
        <w:lang w:val="pl-PL" w:eastAsia="en-US" w:bidi="ar-SA"/>
      </w:rPr>
    </w:lvl>
    <w:lvl w:ilvl="3" w:tplc="93B63E88">
      <w:numFmt w:val="bullet"/>
      <w:lvlText w:val="•"/>
      <w:lvlJc w:val="left"/>
      <w:pPr>
        <w:ind w:left="1325" w:hanging="111"/>
      </w:pPr>
      <w:rPr>
        <w:rFonts w:hint="default"/>
        <w:lang w:val="pl-PL" w:eastAsia="en-US" w:bidi="ar-SA"/>
      </w:rPr>
    </w:lvl>
    <w:lvl w:ilvl="4" w:tplc="426A6DD6">
      <w:numFmt w:val="bullet"/>
      <w:lvlText w:val="•"/>
      <w:lvlJc w:val="left"/>
      <w:pPr>
        <w:ind w:left="1701" w:hanging="111"/>
      </w:pPr>
      <w:rPr>
        <w:rFonts w:hint="default"/>
        <w:lang w:val="pl-PL" w:eastAsia="en-US" w:bidi="ar-SA"/>
      </w:rPr>
    </w:lvl>
    <w:lvl w:ilvl="5" w:tplc="2A64CB94">
      <w:numFmt w:val="bullet"/>
      <w:lvlText w:val="•"/>
      <w:lvlJc w:val="left"/>
      <w:pPr>
        <w:ind w:left="2076" w:hanging="111"/>
      </w:pPr>
      <w:rPr>
        <w:rFonts w:hint="default"/>
        <w:lang w:val="pl-PL" w:eastAsia="en-US" w:bidi="ar-SA"/>
      </w:rPr>
    </w:lvl>
    <w:lvl w:ilvl="6" w:tplc="66902426">
      <w:numFmt w:val="bullet"/>
      <w:lvlText w:val="•"/>
      <w:lvlJc w:val="left"/>
      <w:pPr>
        <w:ind w:left="2451" w:hanging="111"/>
      </w:pPr>
      <w:rPr>
        <w:rFonts w:hint="default"/>
        <w:lang w:val="pl-PL" w:eastAsia="en-US" w:bidi="ar-SA"/>
      </w:rPr>
    </w:lvl>
    <w:lvl w:ilvl="7" w:tplc="2E84F17A">
      <w:numFmt w:val="bullet"/>
      <w:lvlText w:val="•"/>
      <w:lvlJc w:val="left"/>
      <w:pPr>
        <w:ind w:left="2827" w:hanging="111"/>
      </w:pPr>
      <w:rPr>
        <w:rFonts w:hint="default"/>
        <w:lang w:val="pl-PL" w:eastAsia="en-US" w:bidi="ar-SA"/>
      </w:rPr>
    </w:lvl>
    <w:lvl w:ilvl="8" w:tplc="7D385BE0">
      <w:numFmt w:val="bullet"/>
      <w:lvlText w:val="•"/>
      <w:lvlJc w:val="left"/>
      <w:pPr>
        <w:ind w:left="3202" w:hanging="111"/>
      </w:pPr>
      <w:rPr>
        <w:rFonts w:hint="default"/>
        <w:lang w:val="pl-PL" w:eastAsia="en-US" w:bidi="ar-SA"/>
      </w:rPr>
    </w:lvl>
  </w:abstractNum>
  <w:abstractNum w:abstractNumId="1" w15:restartNumberingAfterBreak="0">
    <w:nsid w:val="05B40C95"/>
    <w:multiLevelType w:val="hybridMultilevel"/>
    <w:tmpl w:val="E7D440CC"/>
    <w:lvl w:ilvl="0" w:tplc="4CC6CFFE">
      <w:numFmt w:val="bullet"/>
      <w:lvlText w:val="-"/>
      <w:lvlJc w:val="left"/>
      <w:pPr>
        <w:ind w:left="181" w:hanging="111"/>
      </w:pPr>
      <w:rPr>
        <w:rFonts w:hint="default" w:ascii="Arial" w:hAnsi="Arial" w:eastAsia="Arial" w:cs="Arial"/>
        <w:b w:val="0"/>
        <w:bCs w:val="0"/>
        <w:i w:val="0"/>
        <w:iCs w:val="0"/>
        <w:spacing w:val="0"/>
        <w:w w:val="82"/>
        <w:sz w:val="22"/>
        <w:szCs w:val="22"/>
        <w:lang w:val="pl-PL" w:eastAsia="en-US" w:bidi="ar-SA"/>
      </w:rPr>
    </w:lvl>
    <w:lvl w:ilvl="1" w:tplc="C108091E">
      <w:numFmt w:val="bullet"/>
      <w:lvlText w:val="•"/>
      <w:lvlJc w:val="left"/>
      <w:pPr>
        <w:ind w:left="591" w:hanging="111"/>
      </w:pPr>
      <w:rPr>
        <w:rFonts w:hint="default"/>
        <w:lang w:val="pl-PL" w:eastAsia="en-US" w:bidi="ar-SA"/>
      </w:rPr>
    </w:lvl>
    <w:lvl w:ilvl="2" w:tplc="007AB340">
      <w:numFmt w:val="bullet"/>
      <w:lvlText w:val="•"/>
      <w:lvlJc w:val="left"/>
      <w:pPr>
        <w:ind w:left="1003" w:hanging="111"/>
      </w:pPr>
      <w:rPr>
        <w:rFonts w:hint="default"/>
        <w:lang w:val="pl-PL" w:eastAsia="en-US" w:bidi="ar-SA"/>
      </w:rPr>
    </w:lvl>
    <w:lvl w:ilvl="3" w:tplc="4D2014DC">
      <w:numFmt w:val="bullet"/>
      <w:lvlText w:val="•"/>
      <w:lvlJc w:val="left"/>
      <w:pPr>
        <w:ind w:left="1414" w:hanging="111"/>
      </w:pPr>
      <w:rPr>
        <w:rFonts w:hint="default"/>
        <w:lang w:val="pl-PL" w:eastAsia="en-US" w:bidi="ar-SA"/>
      </w:rPr>
    </w:lvl>
    <w:lvl w:ilvl="4" w:tplc="A562406C">
      <w:numFmt w:val="bullet"/>
      <w:lvlText w:val="•"/>
      <w:lvlJc w:val="left"/>
      <w:pPr>
        <w:ind w:left="1826" w:hanging="111"/>
      </w:pPr>
      <w:rPr>
        <w:rFonts w:hint="default"/>
        <w:lang w:val="pl-PL" w:eastAsia="en-US" w:bidi="ar-SA"/>
      </w:rPr>
    </w:lvl>
    <w:lvl w:ilvl="5" w:tplc="F5382366">
      <w:numFmt w:val="bullet"/>
      <w:lvlText w:val="•"/>
      <w:lvlJc w:val="left"/>
      <w:pPr>
        <w:ind w:left="2237" w:hanging="111"/>
      </w:pPr>
      <w:rPr>
        <w:rFonts w:hint="default"/>
        <w:lang w:val="pl-PL" w:eastAsia="en-US" w:bidi="ar-SA"/>
      </w:rPr>
    </w:lvl>
    <w:lvl w:ilvl="6" w:tplc="5CB29000">
      <w:numFmt w:val="bullet"/>
      <w:lvlText w:val="•"/>
      <w:lvlJc w:val="left"/>
      <w:pPr>
        <w:ind w:left="2649" w:hanging="111"/>
      </w:pPr>
      <w:rPr>
        <w:rFonts w:hint="default"/>
        <w:lang w:val="pl-PL" w:eastAsia="en-US" w:bidi="ar-SA"/>
      </w:rPr>
    </w:lvl>
    <w:lvl w:ilvl="7" w:tplc="C446233E">
      <w:numFmt w:val="bullet"/>
      <w:lvlText w:val="•"/>
      <w:lvlJc w:val="left"/>
      <w:pPr>
        <w:ind w:left="3060" w:hanging="111"/>
      </w:pPr>
      <w:rPr>
        <w:rFonts w:hint="default"/>
        <w:lang w:val="pl-PL" w:eastAsia="en-US" w:bidi="ar-SA"/>
      </w:rPr>
    </w:lvl>
    <w:lvl w:ilvl="8" w:tplc="61BAB336">
      <w:numFmt w:val="bullet"/>
      <w:lvlText w:val="•"/>
      <w:lvlJc w:val="left"/>
      <w:pPr>
        <w:ind w:left="3472" w:hanging="111"/>
      </w:pPr>
      <w:rPr>
        <w:rFonts w:hint="default"/>
        <w:lang w:val="pl-PL" w:eastAsia="en-US" w:bidi="ar-SA"/>
      </w:rPr>
    </w:lvl>
  </w:abstractNum>
  <w:abstractNum w:abstractNumId="2" w15:restartNumberingAfterBreak="0">
    <w:nsid w:val="0C443996"/>
    <w:multiLevelType w:val="hybridMultilevel"/>
    <w:tmpl w:val="E2B01F2A"/>
    <w:lvl w:ilvl="0" w:tplc="D1E6FAA2">
      <w:numFmt w:val="bullet"/>
      <w:lvlText w:val="-"/>
      <w:lvlJc w:val="left"/>
      <w:pPr>
        <w:ind w:left="81" w:hanging="111"/>
      </w:pPr>
      <w:rPr>
        <w:rFonts w:hint="default" w:ascii="Arial" w:hAnsi="Arial" w:eastAsia="Arial" w:cs="Arial"/>
        <w:b w:val="0"/>
        <w:bCs w:val="0"/>
        <w:i w:val="0"/>
        <w:iCs w:val="0"/>
        <w:spacing w:val="0"/>
        <w:w w:val="82"/>
        <w:sz w:val="22"/>
        <w:szCs w:val="22"/>
        <w:lang w:val="pl-PL" w:eastAsia="en-US" w:bidi="ar-SA"/>
      </w:rPr>
    </w:lvl>
    <w:lvl w:ilvl="1" w:tplc="B2FAAE02">
      <w:numFmt w:val="bullet"/>
      <w:lvlText w:val="•"/>
      <w:lvlJc w:val="left"/>
      <w:pPr>
        <w:ind w:left="467" w:hanging="111"/>
      </w:pPr>
      <w:rPr>
        <w:rFonts w:hint="default"/>
        <w:lang w:val="pl-PL" w:eastAsia="en-US" w:bidi="ar-SA"/>
      </w:rPr>
    </w:lvl>
    <w:lvl w:ilvl="2" w:tplc="2AD46D56">
      <w:numFmt w:val="bullet"/>
      <w:lvlText w:val="•"/>
      <w:lvlJc w:val="left"/>
      <w:pPr>
        <w:ind w:left="854" w:hanging="111"/>
      </w:pPr>
      <w:rPr>
        <w:rFonts w:hint="default"/>
        <w:lang w:val="pl-PL" w:eastAsia="en-US" w:bidi="ar-SA"/>
      </w:rPr>
    </w:lvl>
    <w:lvl w:ilvl="3" w:tplc="E676ED80">
      <w:numFmt w:val="bullet"/>
      <w:lvlText w:val="•"/>
      <w:lvlJc w:val="left"/>
      <w:pPr>
        <w:ind w:left="1241" w:hanging="111"/>
      </w:pPr>
      <w:rPr>
        <w:rFonts w:hint="default"/>
        <w:lang w:val="pl-PL" w:eastAsia="en-US" w:bidi="ar-SA"/>
      </w:rPr>
    </w:lvl>
    <w:lvl w:ilvl="4" w:tplc="E670FF6A">
      <w:numFmt w:val="bullet"/>
      <w:lvlText w:val="•"/>
      <w:lvlJc w:val="left"/>
      <w:pPr>
        <w:ind w:left="1629" w:hanging="111"/>
      </w:pPr>
      <w:rPr>
        <w:rFonts w:hint="default"/>
        <w:lang w:val="pl-PL" w:eastAsia="en-US" w:bidi="ar-SA"/>
      </w:rPr>
    </w:lvl>
    <w:lvl w:ilvl="5" w:tplc="14183E80">
      <w:numFmt w:val="bullet"/>
      <w:lvlText w:val="•"/>
      <w:lvlJc w:val="left"/>
      <w:pPr>
        <w:ind w:left="2016" w:hanging="111"/>
      </w:pPr>
      <w:rPr>
        <w:rFonts w:hint="default"/>
        <w:lang w:val="pl-PL" w:eastAsia="en-US" w:bidi="ar-SA"/>
      </w:rPr>
    </w:lvl>
    <w:lvl w:ilvl="6" w:tplc="FE5A88EA">
      <w:numFmt w:val="bullet"/>
      <w:lvlText w:val="•"/>
      <w:lvlJc w:val="left"/>
      <w:pPr>
        <w:ind w:left="2403" w:hanging="111"/>
      </w:pPr>
      <w:rPr>
        <w:rFonts w:hint="default"/>
        <w:lang w:val="pl-PL" w:eastAsia="en-US" w:bidi="ar-SA"/>
      </w:rPr>
    </w:lvl>
    <w:lvl w:ilvl="7" w:tplc="1CCAB79C">
      <w:numFmt w:val="bullet"/>
      <w:lvlText w:val="•"/>
      <w:lvlJc w:val="left"/>
      <w:pPr>
        <w:ind w:left="2791" w:hanging="111"/>
      </w:pPr>
      <w:rPr>
        <w:rFonts w:hint="default"/>
        <w:lang w:val="pl-PL" w:eastAsia="en-US" w:bidi="ar-SA"/>
      </w:rPr>
    </w:lvl>
    <w:lvl w:ilvl="8" w:tplc="5EA0A722">
      <w:numFmt w:val="bullet"/>
      <w:lvlText w:val="•"/>
      <w:lvlJc w:val="left"/>
      <w:pPr>
        <w:ind w:left="3178" w:hanging="111"/>
      </w:pPr>
      <w:rPr>
        <w:rFonts w:hint="default"/>
        <w:lang w:val="pl-PL" w:eastAsia="en-US" w:bidi="ar-SA"/>
      </w:rPr>
    </w:lvl>
  </w:abstractNum>
  <w:abstractNum w:abstractNumId="3" w15:restartNumberingAfterBreak="0">
    <w:nsid w:val="0FE32DF1"/>
    <w:multiLevelType w:val="hybridMultilevel"/>
    <w:tmpl w:val="8A3EEC04"/>
    <w:lvl w:ilvl="0" w:tplc="1662EC82">
      <w:start w:val="1"/>
      <w:numFmt w:val="decimal"/>
      <w:lvlText w:val="%1."/>
      <w:lvlJc w:val="left"/>
      <w:pPr>
        <w:ind w:left="1221" w:hanging="348"/>
        <w:jc w:val="right"/>
      </w:pPr>
      <w:rPr>
        <w:rFonts w:hint="default"/>
        <w:spacing w:val="0"/>
        <w:w w:val="82"/>
        <w:lang w:val="pl-PL" w:eastAsia="en-US" w:bidi="ar-SA"/>
      </w:rPr>
    </w:lvl>
    <w:lvl w:ilvl="1" w:tplc="CB8C669A">
      <w:numFmt w:val="bullet"/>
      <w:lvlText w:val="•"/>
      <w:lvlJc w:val="left"/>
      <w:pPr>
        <w:ind w:left="2164" w:hanging="348"/>
      </w:pPr>
      <w:rPr>
        <w:rFonts w:hint="default"/>
        <w:lang w:val="pl-PL" w:eastAsia="en-US" w:bidi="ar-SA"/>
      </w:rPr>
    </w:lvl>
    <w:lvl w:ilvl="2" w:tplc="BCF47C74">
      <w:numFmt w:val="bullet"/>
      <w:lvlText w:val="•"/>
      <w:lvlJc w:val="left"/>
      <w:pPr>
        <w:ind w:left="3109" w:hanging="348"/>
      </w:pPr>
      <w:rPr>
        <w:rFonts w:hint="default"/>
        <w:lang w:val="pl-PL" w:eastAsia="en-US" w:bidi="ar-SA"/>
      </w:rPr>
    </w:lvl>
    <w:lvl w:ilvl="3" w:tplc="E99CA414">
      <w:numFmt w:val="bullet"/>
      <w:lvlText w:val="•"/>
      <w:lvlJc w:val="left"/>
      <w:pPr>
        <w:ind w:left="4053" w:hanging="348"/>
      </w:pPr>
      <w:rPr>
        <w:rFonts w:hint="default"/>
        <w:lang w:val="pl-PL" w:eastAsia="en-US" w:bidi="ar-SA"/>
      </w:rPr>
    </w:lvl>
    <w:lvl w:ilvl="4" w:tplc="3EAA6C66">
      <w:numFmt w:val="bullet"/>
      <w:lvlText w:val="•"/>
      <w:lvlJc w:val="left"/>
      <w:pPr>
        <w:ind w:left="4998" w:hanging="348"/>
      </w:pPr>
      <w:rPr>
        <w:rFonts w:hint="default"/>
        <w:lang w:val="pl-PL" w:eastAsia="en-US" w:bidi="ar-SA"/>
      </w:rPr>
    </w:lvl>
    <w:lvl w:ilvl="5" w:tplc="1E4A7300">
      <w:numFmt w:val="bullet"/>
      <w:lvlText w:val="•"/>
      <w:lvlJc w:val="left"/>
      <w:pPr>
        <w:ind w:left="5943" w:hanging="348"/>
      </w:pPr>
      <w:rPr>
        <w:rFonts w:hint="default"/>
        <w:lang w:val="pl-PL" w:eastAsia="en-US" w:bidi="ar-SA"/>
      </w:rPr>
    </w:lvl>
    <w:lvl w:ilvl="6" w:tplc="380802B8">
      <w:numFmt w:val="bullet"/>
      <w:lvlText w:val="•"/>
      <w:lvlJc w:val="left"/>
      <w:pPr>
        <w:ind w:left="6887" w:hanging="348"/>
      </w:pPr>
      <w:rPr>
        <w:rFonts w:hint="default"/>
        <w:lang w:val="pl-PL" w:eastAsia="en-US" w:bidi="ar-SA"/>
      </w:rPr>
    </w:lvl>
    <w:lvl w:ilvl="7" w:tplc="A59C0364">
      <w:numFmt w:val="bullet"/>
      <w:lvlText w:val="•"/>
      <w:lvlJc w:val="left"/>
      <w:pPr>
        <w:ind w:left="7832" w:hanging="348"/>
      </w:pPr>
      <w:rPr>
        <w:rFonts w:hint="default"/>
        <w:lang w:val="pl-PL" w:eastAsia="en-US" w:bidi="ar-SA"/>
      </w:rPr>
    </w:lvl>
    <w:lvl w:ilvl="8" w:tplc="89EED804">
      <w:numFmt w:val="bullet"/>
      <w:lvlText w:val="•"/>
      <w:lvlJc w:val="left"/>
      <w:pPr>
        <w:ind w:left="8777" w:hanging="348"/>
      </w:pPr>
      <w:rPr>
        <w:rFonts w:hint="default"/>
        <w:lang w:val="pl-PL" w:eastAsia="en-US" w:bidi="ar-SA"/>
      </w:rPr>
    </w:lvl>
  </w:abstractNum>
  <w:abstractNum w:abstractNumId="4" w15:restartNumberingAfterBreak="0">
    <w:nsid w:val="15576CB8"/>
    <w:multiLevelType w:val="hybridMultilevel"/>
    <w:tmpl w:val="43661188"/>
    <w:lvl w:ilvl="0" w:tplc="E7AA0E82">
      <w:numFmt w:val="bullet"/>
      <w:lvlText w:val="-"/>
      <w:lvlJc w:val="left"/>
      <w:pPr>
        <w:ind w:left="71" w:hanging="111"/>
      </w:pPr>
      <w:rPr>
        <w:rFonts w:hint="default" w:ascii="Arial" w:hAnsi="Arial" w:eastAsia="Arial" w:cs="Arial"/>
        <w:b w:val="0"/>
        <w:bCs w:val="0"/>
        <w:i w:val="0"/>
        <w:iCs w:val="0"/>
        <w:spacing w:val="0"/>
        <w:w w:val="82"/>
        <w:sz w:val="22"/>
        <w:szCs w:val="22"/>
        <w:lang w:val="pl-PL" w:eastAsia="en-US" w:bidi="ar-SA"/>
      </w:rPr>
    </w:lvl>
    <w:lvl w:ilvl="1" w:tplc="0CF093EA">
      <w:numFmt w:val="bullet"/>
      <w:lvlText w:val="•"/>
      <w:lvlJc w:val="left"/>
      <w:pPr>
        <w:ind w:left="501" w:hanging="111"/>
      </w:pPr>
      <w:rPr>
        <w:rFonts w:hint="default"/>
        <w:lang w:val="pl-PL" w:eastAsia="en-US" w:bidi="ar-SA"/>
      </w:rPr>
    </w:lvl>
    <w:lvl w:ilvl="2" w:tplc="0E6ED8BC">
      <w:numFmt w:val="bullet"/>
      <w:lvlText w:val="•"/>
      <w:lvlJc w:val="left"/>
      <w:pPr>
        <w:ind w:left="923" w:hanging="111"/>
      </w:pPr>
      <w:rPr>
        <w:rFonts w:hint="default"/>
        <w:lang w:val="pl-PL" w:eastAsia="en-US" w:bidi="ar-SA"/>
      </w:rPr>
    </w:lvl>
    <w:lvl w:ilvl="3" w:tplc="5C2803F8">
      <w:numFmt w:val="bullet"/>
      <w:lvlText w:val="•"/>
      <w:lvlJc w:val="left"/>
      <w:pPr>
        <w:ind w:left="1344" w:hanging="111"/>
      </w:pPr>
      <w:rPr>
        <w:rFonts w:hint="default"/>
        <w:lang w:val="pl-PL" w:eastAsia="en-US" w:bidi="ar-SA"/>
      </w:rPr>
    </w:lvl>
    <w:lvl w:ilvl="4" w:tplc="8FEAAF32">
      <w:numFmt w:val="bullet"/>
      <w:lvlText w:val="•"/>
      <w:lvlJc w:val="left"/>
      <w:pPr>
        <w:ind w:left="1766" w:hanging="111"/>
      </w:pPr>
      <w:rPr>
        <w:rFonts w:hint="default"/>
        <w:lang w:val="pl-PL" w:eastAsia="en-US" w:bidi="ar-SA"/>
      </w:rPr>
    </w:lvl>
    <w:lvl w:ilvl="5" w:tplc="982E83F6">
      <w:numFmt w:val="bullet"/>
      <w:lvlText w:val="•"/>
      <w:lvlJc w:val="left"/>
      <w:pPr>
        <w:ind w:left="2187" w:hanging="111"/>
      </w:pPr>
      <w:rPr>
        <w:rFonts w:hint="default"/>
        <w:lang w:val="pl-PL" w:eastAsia="en-US" w:bidi="ar-SA"/>
      </w:rPr>
    </w:lvl>
    <w:lvl w:ilvl="6" w:tplc="ED7E7D18">
      <w:numFmt w:val="bullet"/>
      <w:lvlText w:val="•"/>
      <w:lvlJc w:val="left"/>
      <w:pPr>
        <w:ind w:left="2609" w:hanging="111"/>
      </w:pPr>
      <w:rPr>
        <w:rFonts w:hint="default"/>
        <w:lang w:val="pl-PL" w:eastAsia="en-US" w:bidi="ar-SA"/>
      </w:rPr>
    </w:lvl>
    <w:lvl w:ilvl="7" w:tplc="77D4950E">
      <w:numFmt w:val="bullet"/>
      <w:lvlText w:val="•"/>
      <w:lvlJc w:val="left"/>
      <w:pPr>
        <w:ind w:left="3030" w:hanging="111"/>
      </w:pPr>
      <w:rPr>
        <w:rFonts w:hint="default"/>
        <w:lang w:val="pl-PL" w:eastAsia="en-US" w:bidi="ar-SA"/>
      </w:rPr>
    </w:lvl>
    <w:lvl w:ilvl="8" w:tplc="DB6436E4">
      <w:numFmt w:val="bullet"/>
      <w:lvlText w:val="•"/>
      <w:lvlJc w:val="left"/>
      <w:pPr>
        <w:ind w:left="3452" w:hanging="111"/>
      </w:pPr>
      <w:rPr>
        <w:rFonts w:hint="default"/>
        <w:lang w:val="pl-PL" w:eastAsia="en-US" w:bidi="ar-SA"/>
      </w:rPr>
    </w:lvl>
  </w:abstractNum>
  <w:abstractNum w:abstractNumId="5" w15:restartNumberingAfterBreak="0">
    <w:nsid w:val="16F72EFC"/>
    <w:multiLevelType w:val="hybridMultilevel"/>
    <w:tmpl w:val="7DF6E18E"/>
    <w:lvl w:ilvl="0" w:tplc="BA62F16E">
      <w:numFmt w:val="bullet"/>
      <w:lvlText w:val=""/>
      <w:lvlJc w:val="left"/>
      <w:pPr>
        <w:ind w:left="71" w:hanging="360"/>
      </w:pPr>
      <w:rPr>
        <w:rFonts w:hint="default" w:ascii="Symbol" w:hAnsi="Symbol" w:eastAsia="Symbol" w:cs="Symbol"/>
        <w:b w:val="0"/>
        <w:bCs w:val="0"/>
        <w:i w:val="0"/>
        <w:iCs w:val="0"/>
        <w:spacing w:val="0"/>
        <w:w w:val="99"/>
        <w:sz w:val="20"/>
        <w:szCs w:val="20"/>
        <w:lang w:val="pl-PL" w:eastAsia="en-US" w:bidi="ar-SA"/>
      </w:rPr>
    </w:lvl>
    <w:lvl w:ilvl="1" w:tplc="BA501A1A">
      <w:numFmt w:val="bullet"/>
      <w:lvlText w:val="•"/>
      <w:lvlJc w:val="left"/>
      <w:pPr>
        <w:ind w:left="536" w:hanging="360"/>
      </w:pPr>
      <w:rPr>
        <w:rFonts w:hint="default"/>
        <w:lang w:val="pl-PL" w:eastAsia="en-US" w:bidi="ar-SA"/>
      </w:rPr>
    </w:lvl>
    <w:lvl w:ilvl="2" w:tplc="DC38EBDA">
      <w:numFmt w:val="bullet"/>
      <w:lvlText w:val="•"/>
      <w:lvlJc w:val="left"/>
      <w:pPr>
        <w:ind w:left="992" w:hanging="360"/>
      </w:pPr>
      <w:rPr>
        <w:rFonts w:hint="default"/>
        <w:lang w:val="pl-PL" w:eastAsia="en-US" w:bidi="ar-SA"/>
      </w:rPr>
    </w:lvl>
    <w:lvl w:ilvl="3" w:tplc="C17677FA">
      <w:numFmt w:val="bullet"/>
      <w:lvlText w:val="•"/>
      <w:lvlJc w:val="left"/>
      <w:pPr>
        <w:ind w:left="1448" w:hanging="360"/>
      </w:pPr>
      <w:rPr>
        <w:rFonts w:hint="default"/>
        <w:lang w:val="pl-PL" w:eastAsia="en-US" w:bidi="ar-SA"/>
      </w:rPr>
    </w:lvl>
    <w:lvl w:ilvl="4" w:tplc="27703EDE">
      <w:numFmt w:val="bullet"/>
      <w:lvlText w:val="•"/>
      <w:lvlJc w:val="left"/>
      <w:pPr>
        <w:ind w:left="1904" w:hanging="360"/>
      </w:pPr>
      <w:rPr>
        <w:rFonts w:hint="default"/>
        <w:lang w:val="pl-PL" w:eastAsia="en-US" w:bidi="ar-SA"/>
      </w:rPr>
    </w:lvl>
    <w:lvl w:ilvl="5" w:tplc="34481B5C">
      <w:numFmt w:val="bullet"/>
      <w:lvlText w:val="•"/>
      <w:lvlJc w:val="left"/>
      <w:pPr>
        <w:ind w:left="2361" w:hanging="360"/>
      </w:pPr>
      <w:rPr>
        <w:rFonts w:hint="default"/>
        <w:lang w:val="pl-PL" w:eastAsia="en-US" w:bidi="ar-SA"/>
      </w:rPr>
    </w:lvl>
    <w:lvl w:ilvl="6" w:tplc="E814E464">
      <w:numFmt w:val="bullet"/>
      <w:lvlText w:val="•"/>
      <w:lvlJc w:val="left"/>
      <w:pPr>
        <w:ind w:left="2817" w:hanging="360"/>
      </w:pPr>
      <w:rPr>
        <w:rFonts w:hint="default"/>
        <w:lang w:val="pl-PL" w:eastAsia="en-US" w:bidi="ar-SA"/>
      </w:rPr>
    </w:lvl>
    <w:lvl w:ilvl="7" w:tplc="4E82440A">
      <w:numFmt w:val="bullet"/>
      <w:lvlText w:val="•"/>
      <w:lvlJc w:val="left"/>
      <w:pPr>
        <w:ind w:left="3273" w:hanging="360"/>
      </w:pPr>
      <w:rPr>
        <w:rFonts w:hint="default"/>
        <w:lang w:val="pl-PL" w:eastAsia="en-US" w:bidi="ar-SA"/>
      </w:rPr>
    </w:lvl>
    <w:lvl w:ilvl="8" w:tplc="C6E84CAA">
      <w:numFmt w:val="bullet"/>
      <w:lvlText w:val="•"/>
      <w:lvlJc w:val="left"/>
      <w:pPr>
        <w:ind w:left="3729" w:hanging="360"/>
      </w:pPr>
      <w:rPr>
        <w:rFonts w:hint="default"/>
        <w:lang w:val="pl-PL" w:eastAsia="en-US" w:bidi="ar-SA"/>
      </w:rPr>
    </w:lvl>
  </w:abstractNum>
  <w:abstractNum w:abstractNumId="6" w15:restartNumberingAfterBreak="0">
    <w:nsid w:val="1C2206BB"/>
    <w:multiLevelType w:val="hybridMultilevel"/>
    <w:tmpl w:val="392248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E7786C"/>
    <w:multiLevelType w:val="hybridMultilevel"/>
    <w:tmpl w:val="4498C682"/>
    <w:lvl w:ilvl="0" w:tplc="E29066E8">
      <w:numFmt w:val="bullet"/>
      <w:lvlText w:val="-"/>
      <w:lvlJc w:val="left"/>
      <w:pPr>
        <w:ind w:left="191" w:hanging="111"/>
      </w:pPr>
      <w:rPr>
        <w:rFonts w:hint="default" w:ascii="Arial" w:hAnsi="Arial" w:eastAsia="Arial" w:cs="Arial"/>
        <w:b w:val="0"/>
        <w:bCs w:val="0"/>
        <w:i w:val="0"/>
        <w:iCs w:val="0"/>
        <w:spacing w:val="0"/>
        <w:w w:val="82"/>
        <w:sz w:val="22"/>
        <w:szCs w:val="22"/>
        <w:lang w:val="pl-PL" w:eastAsia="en-US" w:bidi="ar-SA"/>
      </w:rPr>
    </w:lvl>
    <w:lvl w:ilvl="1" w:tplc="4C666A6C">
      <w:numFmt w:val="bullet"/>
      <w:lvlText w:val="•"/>
      <w:lvlJc w:val="left"/>
      <w:pPr>
        <w:ind w:left="575" w:hanging="111"/>
      </w:pPr>
      <w:rPr>
        <w:rFonts w:hint="default"/>
        <w:lang w:val="pl-PL" w:eastAsia="en-US" w:bidi="ar-SA"/>
      </w:rPr>
    </w:lvl>
    <w:lvl w:ilvl="2" w:tplc="38FEFA9C">
      <w:numFmt w:val="bullet"/>
      <w:lvlText w:val="•"/>
      <w:lvlJc w:val="left"/>
      <w:pPr>
        <w:ind w:left="950" w:hanging="111"/>
      </w:pPr>
      <w:rPr>
        <w:rFonts w:hint="default"/>
        <w:lang w:val="pl-PL" w:eastAsia="en-US" w:bidi="ar-SA"/>
      </w:rPr>
    </w:lvl>
    <w:lvl w:ilvl="3" w:tplc="FD344D94">
      <w:numFmt w:val="bullet"/>
      <w:lvlText w:val="•"/>
      <w:lvlJc w:val="left"/>
      <w:pPr>
        <w:ind w:left="1325" w:hanging="111"/>
      </w:pPr>
      <w:rPr>
        <w:rFonts w:hint="default"/>
        <w:lang w:val="pl-PL" w:eastAsia="en-US" w:bidi="ar-SA"/>
      </w:rPr>
    </w:lvl>
    <w:lvl w:ilvl="4" w:tplc="7E74C570">
      <w:numFmt w:val="bullet"/>
      <w:lvlText w:val="•"/>
      <w:lvlJc w:val="left"/>
      <w:pPr>
        <w:ind w:left="1701" w:hanging="111"/>
      </w:pPr>
      <w:rPr>
        <w:rFonts w:hint="default"/>
        <w:lang w:val="pl-PL" w:eastAsia="en-US" w:bidi="ar-SA"/>
      </w:rPr>
    </w:lvl>
    <w:lvl w:ilvl="5" w:tplc="01E86A74">
      <w:numFmt w:val="bullet"/>
      <w:lvlText w:val="•"/>
      <w:lvlJc w:val="left"/>
      <w:pPr>
        <w:ind w:left="2076" w:hanging="111"/>
      </w:pPr>
      <w:rPr>
        <w:rFonts w:hint="default"/>
        <w:lang w:val="pl-PL" w:eastAsia="en-US" w:bidi="ar-SA"/>
      </w:rPr>
    </w:lvl>
    <w:lvl w:ilvl="6" w:tplc="45FC5EFA">
      <w:numFmt w:val="bullet"/>
      <w:lvlText w:val="•"/>
      <w:lvlJc w:val="left"/>
      <w:pPr>
        <w:ind w:left="2451" w:hanging="111"/>
      </w:pPr>
      <w:rPr>
        <w:rFonts w:hint="default"/>
        <w:lang w:val="pl-PL" w:eastAsia="en-US" w:bidi="ar-SA"/>
      </w:rPr>
    </w:lvl>
    <w:lvl w:ilvl="7" w:tplc="05C83A46">
      <w:numFmt w:val="bullet"/>
      <w:lvlText w:val="•"/>
      <w:lvlJc w:val="left"/>
      <w:pPr>
        <w:ind w:left="2827" w:hanging="111"/>
      </w:pPr>
      <w:rPr>
        <w:rFonts w:hint="default"/>
        <w:lang w:val="pl-PL" w:eastAsia="en-US" w:bidi="ar-SA"/>
      </w:rPr>
    </w:lvl>
    <w:lvl w:ilvl="8" w:tplc="F5D0E99E">
      <w:numFmt w:val="bullet"/>
      <w:lvlText w:val="•"/>
      <w:lvlJc w:val="left"/>
      <w:pPr>
        <w:ind w:left="3202" w:hanging="111"/>
      </w:pPr>
      <w:rPr>
        <w:rFonts w:hint="default"/>
        <w:lang w:val="pl-PL" w:eastAsia="en-US" w:bidi="ar-SA"/>
      </w:rPr>
    </w:lvl>
  </w:abstractNum>
  <w:abstractNum w:abstractNumId="8" w15:restartNumberingAfterBreak="0">
    <w:nsid w:val="219C27D9"/>
    <w:multiLevelType w:val="hybridMultilevel"/>
    <w:tmpl w:val="C06CAB42"/>
    <w:lvl w:ilvl="0" w:tplc="75BE5570">
      <w:numFmt w:val="bullet"/>
      <w:lvlText w:val="-"/>
      <w:lvlJc w:val="left"/>
      <w:pPr>
        <w:ind w:left="191" w:hanging="111"/>
      </w:pPr>
      <w:rPr>
        <w:rFonts w:hint="default" w:ascii="Arial" w:hAnsi="Arial" w:eastAsia="Arial" w:cs="Arial"/>
        <w:b w:val="0"/>
        <w:bCs w:val="0"/>
        <w:i w:val="0"/>
        <w:iCs w:val="0"/>
        <w:spacing w:val="0"/>
        <w:w w:val="82"/>
        <w:sz w:val="22"/>
        <w:szCs w:val="22"/>
        <w:lang w:val="pl-PL" w:eastAsia="en-US" w:bidi="ar-SA"/>
      </w:rPr>
    </w:lvl>
    <w:lvl w:ilvl="1" w:tplc="431E5A9C">
      <w:numFmt w:val="bullet"/>
      <w:lvlText w:val="•"/>
      <w:lvlJc w:val="left"/>
      <w:pPr>
        <w:ind w:left="575" w:hanging="111"/>
      </w:pPr>
      <w:rPr>
        <w:rFonts w:hint="default"/>
        <w:lang w:val="pl-PL" w:eastAsia="en-US" w:bidi="ar-SA"/>
      </w:rPr>
    </w:lvl>
    <w:lvl w:ilvl="2" w:tplc="A224DFA0">
      <w:numFmt w:val="bullet"/>
      <w:lvlText w:val="•"/>
      <w:lvlJc w:val="left"/>
      <w:pPr>
        <w:ind w:left="950" w:hanging="111"/>
      </w:pPr>
      <w:rPr>
        <w:rFonts w:hint="default"/>
        <w:lang w:val="pl-PL" w:eastAsia="en-US" w:bidi="ar-SA"/>
      </w:rPr>
    </w:lvl>
    <w:lvl w:ilvl="3" w:tplc="7ACA0C26">
      <w:numFmt w:val="bullet"/>
      <w:lvlText w:val="•"/>
      <w:lvlJc w:val="left"/>
      <w:pPr>
        <w:ind w:left="1325" w:hanging="111"/>
      </w:pPr>
      <w:rPr>
        <w:rFonts w:hint="default"/>
        <w:lang w:val="pl-PL" w:eastAsia="en-US" w:bidi="ar-SA"/>
      </w:rPr>
    </w:lvl>
    <w:lvl w:ilvl="4" w:tplc="54246EE6">
      <w:numFmt w:val="bullet"/>
      <w:lvlText w:val="•"/>
      <w:lvlJc w:val="left"/>
      <w:pPr>
        <w:ind w:left="1701" w:hanging="111"/>
      </w:pPr>
      <w:rPr>
        <w:rFonts w:hint="default"/>
        <w:lang w:val="pl-PL" w:eastAsia="en-US" w:bidi="ar-SA"/>
      </w:rPr>
    </w:lvl>
    <w:lvl w:ilvl="5" w:tplc="E308704E">
      <w:numFmt w:val="bullet"/>
      <w:lvlText w:val="•"/>
      <w:lvlJc w:val="left"/>
      <w:pPr>
        <w:ind w:left="2076" w:hanging="111"/>
      </w:pPr>
      <w:rPr>
        <w:rFonts w:hint="default"/>
        <w:lang w:val="pl-PL" w:eastAsia="en-US" w:bidi="ar-SA"/>
      </w:rPr>
    </w:lvl>
    <w:lvl w:ilvl="6" w:tplc="BA526BD4">
      <w:numFmt w:val="bullet"/>
      <w:lvlText w:val="•"/>
      <w:lvlJc w:val="left"/>
      <w:pPr>
        <w:ind w:left="2451" w:hanging="111"/>
      </w:pPr>
      <w:rPr>
        <w:rFonts w:hint="default"/>
        <w:lang w:val="pl-PL" w:eastAsia="en-US" w:bidi="ar-SA"/>
      </w:rPr>
    </w:lvl>
    <w:lvl w:ilvl="7" w:tplc="2DFA3B1C">
      <w:numFmt w:val="bullet"/>
      <w:lvlText w:val="•"/>
      <w:lvlJc w:val="left"/>
      <w:pPr>
        <w:ind w:left="2827" w:hanging="111"/>
      </w:pPr>
      <w:rPr>
        <w:rFonts w:hint="default"/>
        <w:lang w:val="pl-PL" w:eastAsia="en-US" w:bidi="ar-SA"/>
      </w:rPr>
    </w:lvl>
    <w:lvl w:ilvl="8" w:tplc="F0C8EBBE">
      <w:numFmt w:val="bullet"/>
      <w:lvlText w:val="•"/>
      <w:lvlJc w:val="left"/>
      <w:pPr>
        <w:ind w:left="3202" w:hanging="111"/>
      </w:pPr>
      <w:rPr>
        <w:rFonts w:hint="default"/>
        <w:lang w:val="pl-PL" w:eastAsia="en-US" w:bidi="ar-SA"/>
      </w:rPr>
    </w:lvl>
  </w:abstractNum>
  <w:abstractNum w:abstractNumId="9" w15:restartNumberingAfterBreak="0">
    <w:nsid w:val="21B4397F"/>
    <w:multiLevelType w:val="hybridMultilevel"/>
    <w:tmpl w:val="392248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542164A"/>
    <w:multiLevelType w:val="hybridMultilevel"/>
    <w:tmpl w:val="75628D6A"/>
    <w:lvl w:ilvl="0" w:tplc="C2D4C286">
      <w:numFmt w:val="bullet"/>
      <w:lvlText w:val="-"/>
      <w:lvlJc w:val="left"/>
      <w:pPr>
        <w:ind w:left="81" w:hanging="111"/>
      </w:pPr>
      <w:rPr>
        <w:rFonts w:hint="default" w:ascii="Arial" w:hAnsi="Arial" w:eastAsia="Arial" w:cs="Arial"/>
        <w:b w:val="0"/>
        <w:bCs w:val="0"/>
        <w:i w:val="0"/>
        <w:iCs w:val="0"/>
        <w:spacing w:val="0"/>
        <w:w w:val="82"/>
        <w:sz w:val="22"/>
        <w:szCs w:val="22"/>
        <w:lang w:val="pl-PL" w:eastAsia="en-US" w:bidi="ar-SA"/>
      </w:rPr>
    </w:lvl>
    <w:lvl w:ilvl="1" w:tplc="413E4F98">
      <w:numFmt w:val="bullet"/>
      <w:lvlText w:val="•"/>
      <w:lvlJc w:val="left"/>
      <w:pPr>
        <w:ind w:left="467" w:hanging="111"/>
      </w:pPr>
      <w:rPr>
        <w:rFonts w:hint="default"/>
        <w:lang w:val="pl-PL" w:eastAsia="en-US" w:bidi="ar-SA"/>
      </w:rPr>
    </w:lvl>
    <w:lvl w:ilvl="2" w:tplc="12B2A138">
      <w:numFmt w:val="bullet"/>
      <w:lvlText w:val="•"/>
      <w:lvlJc w:val="left"/>
      <w:pPr>
        <w:ind w:left="854" w:hanging="111"/>
      </w:pPr>
      <w:rPr>
        <w:rFonts w:hint="default"/>
        <w:lang w:val="pl-PL" w:eastAsia="en-US" w:bidi="ar-SA"/>
      </w:rPr>
    </w:lvl>
    <w:lvl w:ilvl="3" w:tplc="69E619A6">
      <w:numFmt w:val="bullet"/>
      <w:lvlText w:val="•"/>
      <w:lvlJc w:val="left"/>
      <w:pPr>
        <w:ind w:left="1241" w:hanging="111"/>
      </w:pPr>
      <w:rPr>
        <w:rFonts w:hint="default"/>
        <w:lang w:val="pl-PL" w:eastAsia="en-US" w:bidi="ar-SA"/>
      </w:rPr>
    </w:lvl>
    <w:lvl w:ilvl="4" w:tplc="771026D0">
      <w:numFmt w:val="bullet"/>
      <w:lvlText w:val="•"/>
      <w:lvlJc w:val="left"/>
      <w:pPr>
        <w:ind w:left="1629" w:hanging="111"/>
      </w:pPr>
      <w:rPr>
        <w:rFonts w:hint="default"/>
        <w:lang w:val="pl-PL" w:eastAsia="en-US" w:bidi="ar-SA"/>
      </w:rPr>
    </w:lvl>
    <w:lvl w:ilvl="5" w:tplc="3B50CFEE">
      <w:numFmt w:val="bullet"/>
      <w:lvlText w:val="•"/>
      <w:lvlJc w:val="left"/>
      <w:pPr>
        <w:ind w:left="2016" w:hanging="111"/>
      </w:pPr>
      <w:rPr>
        <w:rFonts w:hint="default"/>
        <w:lang w:val="pl-PL" w:eastAsia="en-US" w:bidi="ar-SA"/>
      </w:rPr>
    </w:lvl>
    <w:lvl w:ilvl="6" w:tplc="99C00122">
      <w:numFmt w:val="bullet"/>
      <w:lvlText w:val="•"/>
      <w:lvlJc w:val="left"/>
      <w:pPr>
        <w:ind w:left="2403" w:hanging="111"/>
      </w:pPr>
      <w:rPr>
        <w:rFonts w:hint="default"/>
        <w:lang w:val="pl-PL" w:eastAsia="en-US" w:bidi="ar-SA"/>
      </w:rPr>
    </w:lvl>
    <w:lvl w:ilvl="7" w:tplc="E63E979A">
      <w:numFmt w:val="bullet"/>
      <w:lvlText w:val="•"/>
      <w:lvlJc w:val="left"/>
      <w:pPr>
        <w:ind w:left="2791" w:hanging="111"/>
      </w:pPr>
      <w:rPr>
        <w:rFonts w:hint="default"/>
        <w:lang w:val="pl-PL" w:eastAsia="en-US" w:bidi="ar-SA"/>
      </w:rPr>
    </w:lvl>
    <w:lvl w:ilvl="8" w:tplc="9B50EB66">
      <w:numFmt w:val="bullet"/>
      <w:lvlText w:val="•"/>
      <w:lvlJc w:val="left"/>
      <w:pPr>
        <w:ind w:left="3178" w:hanging="111"/>
      </w:pPr>
      <w:rPr>
        <w:rFonts w:hint="default"/>
        <w:lang w:val="pl-PL" w:eastAsia="en-US" w:bidi="ar-SA"/>
      </w:rPr>
    </w:lvl>
  </w:abstractNum>
  <w:abstractNum w:abstractNumId="11" w15:restartNumberingAfterBreak="0">
    <w:nsid w:val="2A205485"/>
    <w:multiLevelType w:val="hybridMultilevel"/>
    <w:tmpl w:val="7E92339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A8E3736"/>
    <w:multiLevelType w:val="hybridMultilevel"/>
    <w:tmpl w:val="93E079E6"/>
    <w:lvl w:ilvl="0" w:tplc="038EA20E">
      <w:numFmt w:val="bullet"/>
      <w:lvlText w:val="-"/>
      <w:lvlJc w:val="left"/>
      <w:pPr>
        <w:ind w:left="181" w:hanging="111"/>
      </w:pPr>
      <w:rPr>
        <w:rFonts w:hint="default" w:ascii="Arial" w:hAnsi="Arial" w:eastAsia="Arial" w:cs="Arial"/>
        <w:b w:val="0"/>
        <w:bCs w:val="0"/>
        <w:i w:val="0"/>
        <w:iCs w:val="0"/>
        <w:spacing w:val="0"/>
        <w:w w:val="82"/>
        <w:sz w:val="22"/>
        <w:szCs w:val="22"/>
        <w:lang w:val="pl-PL" w:eastAsia="en-US" w:bidi="ar-SA"/>
      </w:rPr>
    </w:lvl>
    <w:lvl w:ilvl="1" w:tplc="6F8CD880">
      <w:numFmt w:val="bullet"/>
      <w:lvlText w:val="•"/>
      <w:lvlJc w:val="left"/>
      <w:pPr>
        <w:ind w:left="591" w:hanging="111"/>
      </w:pPr>
      <w:rPr>
        <w:rFonts w:hint="default"/>
        <w:lang w:val="pl-PL" w:eastAsia="en-US" w:bidi="ar-SA"/>
      </w:rPr>
    </w:lvl>
    <w:lvl w:ilvl="2" w:tplc="4518243E">
      <w:numFmt w:val="bullet"/>
      <w:lvlText w:val="•"/>
      <w:lvlJc w:val="left"/>
      <w:pPr>
        <w:ind w:left="1003" w:hanging="111"/>
      </w:pPr>
      <w:rPr>
        <w:rFonts w:hint="default"/>
        <w:lang w:val="pl-PL" w:eastAsia="en-US" w:bidi="ar-SA"/>
      </w:rPr>
    </w:lvl>
    <w:lvl w:ilvl="3" w:tplc="C5749C1C">
      <w:numFmt w:val="bullet"/>
      <w:lvlText w:val="•"/>
      <w:lvlJc w:val="left"/>
      <w:pPr>
        <w:ind w:left="1414" w:hanging="111"/>
      </w:pPr>
      <w:rPr>
        <w:rFonts w:hint="default"/>
        <w:lang w:val="pl-PL" w:eastAsia="en-US" w:bidi="ar-SA"/>
      </w:rPr>
    </w:lvl>
    <w:lvl w:ilvl="4" w:tplc="8236C76E">
      <w:numFmt w:val="bullet"/>
      <w:lvlText w:val="•"/>
      <w:lvlJc w:val="left"/>
      <w:pPr>
        <w:ind w:left="1826" w:hanging="111"/>
      </w:pPr>
      <w:rPr>
        <w:rFonts w:hint="default"/>
        <w:lang w:val="pl-PL" w:eastAsia="en-US" w:bidi="ar-SA"/>
      </w:rPr>
    </w:lvl>
    <w:lvl w:ilvl="5" w:tplc="77B02662">
      <w:numFmt w:val="bullet"/>
      <w:lvlText w:val="•"/>
      <w:lvlJc w:val="left"/>
      <w:pPr>
        <w:ind w:left="2237" w:hanging="111"/>
      </w:pPr>
      <w:rPr>
        <w:rFonts w:hint="default"/>
        <w:lang w:val="pl-PL" w:eastAsia="en-US" w:bidi="ar-SA"/>
      </w:rPr>
    </w:lvl>
    <w:lvl w:ilvl="6" w:tplc="F48EB1FE">
      <w:numFmt w:val="bullet"/>
      <w:lvlText w:val="•"/>
      <w:lvlJc w:val="left"/>
      <w:pPr>
        <w:ind w:left="2649" w:hanging="111"/>
      </w:pPr>
      <w:rPr>
        <w:rFonts w:hint="default"/>
        <w:lang w:val="pl-PL" w:eastAsia="en-US" w:bidi="ar-SA"/>
      </w:rPr>
    </w:lvl>
    <w:lvl w:ilvl="7" w:tplc="E06E7382">
      <w:numFmt w:val="bullet"/>
      <w:lvlText w:val="•"/>
      <w:lvlJc w:val="left"/>
      <w:pPr>
        <w:ind w:left="3060" w:hanging="111"/>
      </w:pPr>
      <w:rPr>
        <w:rFonts w:hint="default"/>
        <w:lang w:val="pl-PL" w:eastAsia="en-US" w:bidi="ar-SA"/>
      </w:rPr>
    </w:lvl>
    <w:lvl w:ilvl="8" w:tplc="AC68B92A">
      <w:numFmt w:val="bullet"/>
      <w:lvlText w:val="•"/>
      <w:lvlJc w:val="left"/>
      <w:pPr>
        <w:ind w:left="3472" w:hanging="111"/>
      </w:pPr>
      <w:rPr>
        <w:rFonts w:hint="default"/>
        <w:lang w:val="pl-PL" w:eastAsia="en-US" w:bidi="ar-SA"/>
      </w:rPr>
    </w:lvl>
  </w:abstractNum>
  <w:abstractNum w:abstractNumId="13" w15:restartNumberingAfterBreak="0">
    <w:nsid w:val="2C8B0304"/>
    <w:multiLevelType w:val="hybridMultilevel"/>
    <w:tmpl w:val="CF5C976C"/>
    <w:lvl w:ilvl="0" w:tplc="95C8A062">
      <w:numFmt w:val="bullet"/>
      <w:lvlText w:val="-"/>
      <w:lvlJc w:val="left"/>
      <w:pPr>
        <w:ind w:left="71" w:hanging="111"/>
      </w:pPr>
      <w:rPr>
        <w:rFonts w:hint="default" w:ascii="Arial" w:hAnsi="Arial" w:eastAsia="Arial" w:cs="Arial"/>
        <w:b w:val="0"/>
        <w:bCs w:val="0"/>
        <w:i w:val="0"/>
        <w:iCs w:val="0"/>
        <w:spacing w:val="0"/>
        <w:w w:val="82"/>
        <w:sz w:val="22"/>
        <w:szCs w:val="22"/>
        <w:lang w:val="pl-PL" w:eastAsia="en-US" w:bidi="ar-SA"/>
      </w:rPr>
    </w:lvl>
    <w:lvl w:ilvl="1" w:tplc="6C5EF428">
      <w:numFmt w:val="bullet"/>
      <w:lvlText w:val="•"/>
      <w:lvlJc w:val="left"/>
      <w:pPr>
        <w:ind w:left="501" w:hanging="111"/>
      </w:pPr>
      <w:rPr>
        <w:rFonts w:hint="default"/>
        <w:lang w:val="pl-PL" w:eastAsia="en-US" w:bidi="ar-SA"/>
      </w:rPr>
    </w:lvl>
    <w:lvl w:ilvl="2" w:tplc="429256C0">
      <w:numFmt w:val="bullet"/>
      <w:lvlText w:val="•"/>
      <w:lvlJc w:val="left"/>
      <w:pPr>
        <w:ind w:left="923" w:hanging="111"/>
      </w:pPr>
      <w:rPr>
        <w:rFonts w:hint="default"/>
        <w:lang w:val="pl-PL" w:eastAsia="en-US" w:bidi="ar-SA"/>
      </w:rPr>
    </w:lvl>
    <w:lvl w:ilvl="3" w:tplc="77465714">
      <w:numFmt w:val="bullet"/>
      <w:lvlText w:val="•"/>
      <w:lvlJc w:val="left"/>
      <w:pPr>
        <w:ind w:left="1344" w:hanging="111"/>
      </w:pPr>
      <w:rPr>
        <w:rFonts w:hint="default"/>
        <w:lang w:val="pl-PL" w:eastAsia="en-US" w:bidi="ar-SA"/>
      </w:rPr>
    </w:lvl>
    <w:lvl w:ilvl="4" w:tplc="12687156">
      <w:numFmt w:val="bullet"/>
      <w:lvlText w:val="•"/>
      <w:lvlJc w:val="left"/>
      <w:pPr>
        <w:ind w:left="1766" w:hanging="111"/>
      </w:pPr>
      <w:rPr>
        <w:rFonts w:hint="default"/>
        <w:lang w:val="pl-PL" w:eastAsia="en-US" w:bidi="ar-SA"/>
      </w:rPr>
    </w:lvl>
    <w:lvl w:ilvl="5" w:tplc="88ACD7E8">
      <w:numFmt w:val="bullet"/>
      <w:lvlText w:val="•"/>
      <w:lvlJc w:val="left"/>
      <w:pPr>
        <w:ind w:left="2187" w:hanging="111"/>
      </w:pPr>
      <w:rPr>
        <w:rFonts w:hint="default"/>
        <w:lang w:val="pl-PL" w:eastAsia="en-US" w:bidi="ar-SA"/>
      </w:rPr>
    </w:lvl>
    <w:lvl w:ilvl="6" w:tplc="89BA0712">
      <w:numFmt w:val="bullet"/>
      <w:lvlText w:val="•"/>
      <w:lvlJc w:val="left"/>
      <w:pPr>
        <w:ind w:left="2609" w:hanging="111"/>
      </w:pPr>
      <w:rPr>
        <w:rFonts w:hint="default"/>
        <w:lang w:val="pl-PL" w:eastAsia="en-US" w:bidi="ar-SA"/>
      </w:rPr>
    </w:lvl>
    <w:lvl w:ilvl="7" w:tplc="AAAC0EA2">
      <w:numFmt w:val="bullet"/>
      <w:lvlText w:val="•"/>
      <w:lvlJc w:val="left"/>
      <w:pPr>
        <w:ind w:left="3030" w:hanging="111"/>
      </w:pPr>
      <w:rPr>
        <w:rFonts w:hint="default"/>
        <w:lang w:val="pl-PL" w:eastAsia="en-US" w:bidi="ar-SA"/>
      </w:rPr>
    </w:lvl>
    <w:lvl w:ilvl="8" w:tplc="E1AAE350">
      <w:numFmt w:val="bullet"/>
      <w:lvlText w:val="•"/>
      <w:lvlJc w:val="left"/>
      <w:pPr>
        <w:ind w:left="3452" w:hanging="111"/>
      </w:pPr>
      <w:rPr>
        <w:rFonts w:hint="default"/>
        <w:lang w:val="pl-PL" w:eastAsia="en-US" w:bidi="ar-SA"/>
      </w:rPr>
    </w:lvl>
  </w:abstractNum>
  <w:abstractNum w:abstractNumId="14" w15:restartNumberingAfterBreak="0">
    <w:nsid w:val="39F77253"/>
    <w:multiLevelType w:val="hybridMultilevel"/>
    <w:tmpl w:val="3554505C"/>
    <w:lvl w:ilvl="0" w:tplc="57C807DA">
      <w:numFmt w:val="bullet"/>
      <w:lvlText w:val="-"/>
      <w:lvlJc w:val="left"/>
      <w:pPr>
        <w:ind w:left="181" w:hanging="111"/>
      </w:pPr>
      <w:rPr>
        <w:rFonts w:hint="default" w:ascii="Arial" w:hAnsi="Arial" w:eastAsia="Arial" w:cs="Arial"/>
        <w:b w:val="0"/>
        <w:bCs w:val="0"/>
        <w:i w:val="0"/>
        <w:iCs w:val="0"/>
        <w:spacing w:val="0"/>
        <w:w w:val="82"/>
        <w:sz w:val="22"/>
        <w:szCs w:val="22"/>
        <w:lang w:val="pl-PL" w:eastAsia="en-US" w:bidi="ar-SA"/>
      </w:rPr>
    </w:lvl>
    <w:lvl w:ilvl="1" w:tplc="74C2B65A">
      <w:numFmt w:val="bullet"/>
      <w:lvlText w:val="•"/>
      <w:lvlJc w:val="left"/>
      <w:pPr>
        <w:ind w:left="591" w:hanging="111"/>
      </w:pPr>
      <w:rPr>
        <w:rFonts w:hint="default"/>
        <w:lang w:val="pl-PL" w:eastAsia="en-US" w:bidi="ar-SA"/>
      </w:rPr>
    </w:lvl>
    <w:lvl w:ilvl="2" w:tplc="234A3868">
      <w:numFmt w:val="bullet"/>
      <w:lvlText w:val="•"/>
      <w:lvlJc w:val="left"/>
      <w:pPr>
        <w:ind w:left="1003" w:hanging="111"/>
      </w:pPr>
      <w:rPr>
        <w:rFonts w:hint="default"/>
        <w:lang w:val="pl-PL" w:eastAsia="en-US" w:bidi="ar-SA"/>
      </w:rPr>
    </w:lvl>
    <w:lvl w:ilvl="3" w:tplc="5F42F15A">
      <w:numFmt w:val="bullet"/>
      <w:lvlText w:val="•"/>
      <w:lvlJc w:val="left"/>
      <w:pPr>
        <w:ind w:left="1414" w:hanging="111"/>
      </w:pPr>
      <w:rPr>
        <w:rFonts w:hint="default"/>
        <w:lang w:val="pl-PL" w:eastAsia="en-US" w:bidi="ar-SA"/>
      </w:rPr>
    </w:lvl>
    <w:lvl w:ilvl="4" w:tplc="8EA03B74">
      <w:numFmt w:val="bullet"/>
      <w:lvlText w:val="•"/>
      <w:lvlJc w:val="left"/>
      <w:pPr>
        <w:ind w:left="1826" w:hanging="111"/>
      </w:pPr>
      <w:rPr>
        <w:rFonts w:hint="default"/>
        <w:lang w:val="pl-PL" w:eastAsia="en-US" w:bidi="ar-SA"/>
      </w:rPr>
    </w:lvl>
    <w:lvl w:ilvl="5" w:tplc="1EEA7B66">
      <w:numFmt w:val="bullet"/>
      <w:lvlText w:val="•"/>
      <w:lvlJc w:val="left"/>
      <w:pPr>
        <w:ind w:left="2237" w:hanging="111"/>
      </w:pPr>
      <w:rPr>
        <w:rFonts w:hint="default"/>
        <w:lang w:val="pl-PL" w:eastAsia="en-US" w:bidi="ar-SA"/>
      </w:rPr>
    </w:lvl>
    <w:lvl w:ilvl="6" w:tplc="8B0CAD80">
      <w:numFmt w:val="bullet"/>
      <w:lvlText w:val="•"/>
      <w:lvlJc w:val="left"/>
      <w:pPr>
        <w:ind w:left="2649" w:hanging="111"/>
      </w:pPr>
      <w:rPr>
        <w:rFonts w:hint="default"/>
        <w:lang w:val="pl-PL" w:eastAsia="en-US" w:bidi="ar-SA"/>
      </w:rPr>
    </w:lvl>
    <w:lvl w:ilvl="7" w:tplc="A9FC9758">
      <w:numFmt w:val="bullet"/>
      <w:lvlText w:val="•"/>
      <w:lvlJc w:val="left"/>
      <w:pPr>
        <w:ind w:left="3060" w:hanging="111"/>
      </w:pPr>
      <w:rPr>
        <w:rFonts w:hint="default"/>
        <w:lang w:val="pl-PL" w:eastAsia="en-US" w:bidi="ar-SA"/>
      </w:rPr>
    </w:lvl>
    <w:lvl w:ilvl="8" w:tplc="9F62DDE0">
      <w:numFmt w:val="bullet"/>
      <w:lvlText w:val="•"/>
      <w:lvlJc w:val="left"/>
      <w:pPr>
        <w:ind w:left="3472" w:hanging="111"/>
      </w:pPr>
      <w:rPr>
        <w:rFonts w:hint="default"/>
        <w:lang w:val="pl-PL" w:eastAsia="en-US" w:bidi="ar-SA"/>
      </w:rPr>
    </w:lvl>
  </w:abstractNum>
  <w:abstractNum w:abstractNumId="15" w15:restartNumberingAfterBreak="0">
    <w:nsid w:val="3B8E730B"/>
    <w:multiLevelType w:val="hybridMultilevel"/>
    <w:tmpl w:val="7D4EA174"/>
    <w:lvl w:ilvl="0" w:tplc="54E2DFBA">
      <w:numFmt w:val="bullet"/>
      <w:lvlText w:val="-"/>
      <w:lvlJc w:val="left"/>
      <w:pPr>
        <w:ind w:left="81" w:hanging="111"/>
      </w:pPr>
      <w:rPr>
        <w:rFonts w:hint="default" w:ascii="Arial" w:hAnsi="Arial" w:eastAsia="Arial" w:cs="Arial"/>
        <w:b w:val="0"/>
        <w:bCs w:val="0"/>
        <w:i w:val="0"/>
        <w:iCs w:val="0"/>
        <w:spacing w:val="0"/>
        <w:w w:val="82"/>
        <w:sz w:val="22"/>
        <w:szCs w:val="22"/>
        <w:lang w:val="pl-PL" w:eastAsia="en-US" w:bidi="ar-SA"/>
      </w:rPr>
    </w:lvl>
    <w:lvl w:ilvl="1" w:tplc="5F5478C0">
      <w:numFmt w:val="bullet"/>
      <w:lvlText w:val="•"/>
      <w:lvlJc w:val="left"/>
      <w:pPr>
        <w:ind w:left="467" w:hanging="111"/>
      </w:pPr>
      <w:rPr>
        <w:rFonts w:hint="default"/>
        <w:lang w:val="pl-PL" w:eastAsia="en-US" w:bidi="ar-SA"/>
      </w:rPr>
    </w:lvl>
    <w:lvl w:ilvl="2" w:tplc="0022665C">
      <w:numFmt w:val="bullet"/>
      <w:lvlText w:val="•"/>
      <w:lvlJc w:val="left"/>
      <w:pPr>
        <w:ind w:left="854" w:hanging="111"/>
      </w:pPr>
      <w:rPr>
        <w:rFonts w:hint="default"/>
        <w:lang w:val="pl-PL" w:eastAsia="en-US" w:bidi="ar-SA"/>
      </w:rPr>
    </w:lvl>
    <w:lvl w:ilvl="3" w:tplc="52F27DF8">
      <w:numFmt w:val="bullet"/>
      <w:lvlText w:val="•"/>
      <w:lvlJc w:val="left"/>
      <w:pPr>
        <w:ind w:left="1241" w:hanging="111"/>
      </w:pPr>
      <w:rPr>
        <w:rFonts w:hint="default"/>
        <w:lang w:val="pl-PL" w:eastAsia="en-US" w:bidi="ar-SA"/>
      </w:rPr>
    </w:lvl>
    <w:lvl w:ilvl="4" w:tplc="19369304">
      <w:numFmt w:val="bullet"/>
      <w:lvlText w:val="•"/>
      <w:lvlJc w:val="left"/>
      <w:pPr>
        <w:ind w:left="1629" w:hanging="111"/>
      </w:pPr>
      <w:rPr>
        <w:rFonts w:hint="default"/>
        <w:lang w:val="pl-PL" w:eastAsia="en-US" w:bidi="ar-SA"/>
      </w:rPr>
    </w:lvl>
    <w:lvl w:ilvl="5" w:tplc="70A622B0">
      <w:numFmt w:val="bullet"/>
      <w:lvlText w:val="•"/>
      <w:lvlJc w:val="left"/>
      <w:pPr>
        <w:ind w:left="2016" w:hanging="111"/>
      </w:pPr>
      <w:rPr>
        <w:rFonts w:hint="default"/>
        <w:lang w:val="pl-PL" w:eastAsia="en-US" w:bidi="ar-SA"/>
      </w:rPr>
    </w:lvl>
    <w:lvl w:ilvl="6" w:tplc="22BAAA6C">
      <w:numFmt w:val="bullet"/>
      <w:lvlText w:val="•"/>
      <w:lvlJc w:val="left"/>
      <w:pPr>
        <w:ind w:left="2403" w:hanging="111"/>
      </w:pPr>
      <w:rPr>
        <w:rFonts w:hint="default"/>
        <w:lang w:val="pl-PL" w:eastAsia="en-US" w:bidi="ar-SA"/>
      </w:rPr>
    </w:lvl>
    <w:lvl w:ilvl="7" w:tplc="9364F546">
      <w:numFmt w:val="bullet"/>
      <w:lvlText w:val="•"/>
      <w:lvlJc w:val="left"/>
      <w:pPr>
        <w:ind w:left="2791" w:hanging="111"/>
      </w:pPr>
      <w:rPr>
        <w:rFonts w:hint="default"/>
        <w:lang w:val="pl-PL" w:eastAsia="en-US" w:bidi="ar-SA"/>
      </w:rPr>
    </w:lvl>
    <w:lvl w:ilvl="8" w:tplc="22463B0A">
      <w:numFmt w:val="bullet"/>
      <w:lvlText w:val="•"/>
      <w:lvlJc w:val="left"/>
      <w:pPr>
        <w:ind w:left="3178" w:hanging="111"/>
      </w:pPr>
      <w:rPr>
        <w:rFonts w:hint="default"/>
        <w:lang w:val="pl-PL" w:eastAsia="en-US" w:bidi="ar-SA"/>
      </w:rPr>
    </w:lvl>
  </w:abstractNum>
  <w:abstractNum w:abstractNumId="16" w15:restartNumberingAfterBreak="0">
    <w:nsid w:val="3B93348A"/>
    <w:multiLevelType w:val="hybridMultilevel"/>
    <w:tmpl w:val="4746A93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CD9021E"/>
    <w:multiLevelType w:val="hybridMultilevel"/>
    <w:tmpl w:val="E3FE3208"/>
    <w:lvl w:ilvl="0" w:tplc="B05C312A">
      <w:numFmt w:val="bullet"/>
      <w:lvlText w:val="-"/>
      <w:lvlJc w:val="left"/>
      <w:pPr>
        <w:ind w:left="81" w:hanging="111"/>
      </w:pPr>
      <w:rPr>
        <w:rFonts w:hint="default" w:ascii="Arial" w:hAnsi="Arial" w:eastAsia="Arial" w:cs="Arial"/>
        <w:b w:val="0"/>
        <w:bCs w:val="0"/>
        <w:i w:val="0"/>
        <w:iCs w:val="0"/>
        <w:spacing w:val="0"/>
        <w:w w:val="82"/>
        <w:sz w:val="22"/>
        <w:szCs w:val="22"/>
        <w:lang w:val="pl-PL" w:eastAsia="en-US" w:bidi="ar-SA"/>
      </w:rPr>
    </w:lvl>
    <w:lvl w:ilvl="1" w:tplc="7A385ACC">
      <w:numFmt w:val="bullet"/>
      <w:lvlText w:val="•"/>
      <w:lvlJc w:val="left"/>
      <w:pPr>
        <w:ind w:left="467" w:hanging="111"/>
      </w:pPr>
      <w:rPr>
        <w:rFonts w:hint="default"/>
        <w:lang w:val="pl-PL" w:eastAsia="en-US" w:bidi="ar-SA"/>
      </w:rPr>
    </w:lvl>
    <w:lvl w:ilvl="2" w:tplc="D1DECDF0">
      <w:numFmt w:val="bullet"/>
      <w:lvlText w:val="•"/>
      <w:lvlJc w:val="left"/>
      <w:pPr>
        <w:ind w:left="854" w:hanging="111"/>
      </w:pPr>
      <w:rPr>
        <w:rFonts w:hint="default"/>
        <w:lang w:val="pl-PL" w:eastAsia="en-US" w:bidi="ar-SA"/>
      </w:rPr>
    </w:lvl>
    <w:lvl w:ilvl="3" w:tplc="FE3E4C26">
      <w:numFmt w:val="bullet"/>
      <w:lvlText w:val="•"/>
      <w:lvlJc w:val="left"/>
      <w:pPr>
        <w:ind w:left="1241" w:hanging="111"/>
      </w:pPr>
      <w:rPr>
        <w:rFonts w:hint="default"/>
        <w:lang w:val="pl-PL" w:eastAsia="en-US" w:bidi="ar-SA"/>
      </w:rPr>
    </w:lvl>
    <w:lvl w:ilvl="4" w:tplc="B23A012A">
      <w:numFmt w:val="bullet"/>
      <w:lvlText w:val="•"/>
      <w:lvlJc w:val="left"/>
      <w:pPr>
        <w:ind w:left="1629" w:hanging="111"/>
      </w:pPr>
      <w:rPr>
        <w:rFonts w:hint="default"/>
        <w:lang w:val="pl-PL" w:eastAsia="en-US" w:bidi="ar-SA"/>
      </w:rPr>
    </w:lvl>
    <w:lvl w:ilvl="5" w:tplc="118CA656">
      <w:numFmt w:val="bullet"/>
      <w:lvlText w:val="•"/>
      <w:lvlJc w:val="left"/>
      <w:pPr>
        <w:ind w:left="2016" w:hanging="111"/>
      </w:pPr>
      <w:rPr>
        <w:rFonts w:hint="default"/>
        <w:lang w:val="pl-PL" w:eastAsia="en-US" w:bidi="ar-SA"/>
      </w:rPr>
    </w:lvl>
    <w:lvl w:ilvl="6" w:tplc="B51475FA">
      <w:numFmt w:val="bullet"/>
      <w:lvlText w:val="•"/>
      <w:lvlJc w:val="left"/>
      <w:pPr>
        <w:ind w:left="2403" w:hanging="111"/>
      </w:pPr>
      <w:rPr>
        <w:rFonts w:hint="default"/>
        <w:lang w:val="pl-PL" w:eastAsia="en-US" w:bidi="ar-SA"/>
      </w:rPr>
    </w:lvl>
    <w:lvl w:ilvl="7" w:tplc="73121170">
      <w:numFmt w:val="bullet"/>
      <w:lvlText w:val="•"/>
      <w:lvlJc w:val="left"/>
      <w:pPr>
        <w:ind w:left="2791" w:hanging="111"/>
      </w:pPr>
      <w:rPr>
        <w:rFonts w:hint="default"/>
        <w:lang w:val="pl-PL" w:eastAsia="en-US" w:bidi="ar-SA"/>
      </w:rPr>
    </w:lvl>
    <w:lvl w:ilvl="8" w:tplc="48D0A2A2">
      <w:numFmt w:val="bullet"/>
      <w:lvlText w:val="•"/>
      <w:lvlJc w:val="left"/>
      <w:pPr>
        <w:ind w:left="3178" w:hanging="111"/>
      </w:pPr>
      <w:rPr>
        <w:rFonts w:hint="default"/>
        <w:lang w:val="pl-PL" w:eastAsia="en-US" w:bidi="ar-SA"/>
      </w:rPr>
    </w:lvl>
  </w:abstractNum>
  <w:abstractNum w:abstractNumId="18" w15:restartNumberingAfterBreak="0">
    <w:nsid w:val="3EBB3B67"/>
    <w:multiLevelType w:val="hybridMultilevel"/>
    <w:tmpl w:val="5F302F98"/>
    <w:lvl w:ilvl="0" w:tplc="4D2E3420">
      <w:numFmt w:val="bullet"/>
      <w:lvlText w:val="-"/>
      <w:lvlJc w:val="left"/>
      <w:pPr>
        <w:ind w:left="81" w:hanging="111"/>
      </w:pPr>
      <w:rPr>
        <w:rFonts w:hint="default" w:ascii="Arial" w:hAnsi="Arial" w:eastAsia="Arial" w:cs="Arial"/>
        <w:b w:val="0"/>
        <w:bCs w:val="0"/>
        <w:i w:val="0"/>
        <w:iCs w:val="0"/>
        <w:spacing w:val="0"/>
        <w:w w:val="82"/>
        <w:sz w:val="22"/>
        <w:szCs w:val="22"/>
        <w:lang w:val="pl-PL" w:eastAsia="en-US" w:bidi="ar-SA"/>
      </w:rPr>
    </w:lvl>
    <w:lvl w:ilvl="1" w:tplc="F9781618">
      <w:numFmt w:val="bullet"/>
      <w:lvlText w:val="•"/>
      <w:lvlJc w:val="left"/>
      <w:pPr>
        <w:ind w:left="467" w:hanging="111"/>
      </w:pPr>
      <w:rPr>
        <w:rFonts w:hint="default"/>
        <w:lang w:val="pl-PL" w:eastAsia="en-US" w:bidi="ar-SA"/>
      </w:rPr>
    </w:lvl>
    <w:lvl w:ilvl="2" w:tplc="D7B0095E">
      <w:numFmt w:val="bullet"/>
      <w:lvlText w:val="•"/>
      <w:lvlJc w:val="left"/>
      <w:pPr>
        <w:ind w:left="854" w:hanging="111"/>
      </w:pPr>
      <w:rPr>
        <w:rFonts w:hint="default"/>
        <w:lang w:val="pl-PL" w:eastAsia="en-US" w:bidi="ar-SA"/>
      </w:rPr>
    </w:lvl>
    <w:lvl w:ilvl="3" w:tplc="DF36CDD6">
      <w:numFmt w:val="bullet"/>
      <w:lvlText w:val="•"/>
      <w:lvlJc w:val="left"/>
      <w:pPr>
        <w:ind w:left="1241" w:hanging="111"/>
      </w:pPr>
      <w:rPr>
        <w:rFonts w:hint="default"/>
        <w:lang w:val="pl-PL" w:eastAsia="en-US" w:bidi="ar-SA"/>
      </w:rPr>
    </w:lvl>
    <w:lvl w:ilvl="4" w:tplc="148A51B6">
      <w:numFmt w:val="bullet"/>
      <w:lvlText w:val="•"/>
      <w:lvlJc w:val="left"/>
      <w:pPr>
        <w:ind w:left="1629" w:hanging="111"/>
      </w:pPr>
      <w:rPr>
        <w:rFonts w:hint="default"/>
        <w:lang w:val="pl-PL" w:eastAsia="en-US" w:bidi="ar-SA"/>
      </w:rPr>
    </w:lvl>
    <w:lvl w:ilvl="5" w:tplc="16A29A2E">
      <w:numFmt w:val="bullet"/>
      <w:lvlText w:val="•"/>
      <w:lvlJc w:val="left"/>
      <w:pPr>
        <w:ind w:left="2016" w:hanging="111"/>
      </w:pPr>
      <w:rPr>
        <w:rFonts w:hint="default"/>
        <w:lang w:val="pl-PL" w:eastAsia="en-US" w:bidi="ar-SA"/>
      </w:rPr>
    </w:lvl>
    <w:lvl w:ilvl="6" w:tplc="55A8945E">
      <w:numFmt w:val="bullet"/>
      <w:lvlText w:val="•"/>
      <w:lvlJc w:val="left"/>
      <w:pPr>
        <w:ind w:left="2403" w:hanging="111"/>
      </w:pPr>
      <w:rPr>
        <w:rFonts w:hint="default"/>
        <w:lang w:val="pl-PL" w:eastAsia="en-US" w:bidi="ar-SA"/>
      </w:rPr>
    </w:lvl>
    <w:lvl w:ilvl="7" w:tplc="4064CD2C">
      <w:numFmt w:val="bullet"/>
      <w:lvlText w:val="•"/>
      <w:lvlJc w:val="left"/>
      <w:pPr>
        <w:ind w:left="2791" w:hanging="111"/>
      </w:pPr>
      <w:rPr>
        <w:rFonts w:hint="default"/>
        <w:lang w:val="pl-PL" w:eastAsia="en-US" w:bidi="ar-SA"/>
      </w:rPr>
    </w:lvl>
    <w:lvl w:ilvl="8" w:tplc="CC7091E0">
      <w:numFmt w:val="bullet"/>
      <w:lvlText w:val="•"/>
      <w:lvlJc w:val="left"/>
      <w:pPr>
        <w:ind w:left="3178" w:hanging="111"/>
      </w:pPr>
      <w:rPr>
        <w:rFonts w:hint="default"/>
        <w:lang w:val="pl-PL" w:eastAsia="en-US" w:bidi="ar-SA"/>
      </w:rPr>
    </w:lvl>
  </w:abstractNum>
  <w:abstractNum w:abstractNumId="19" w15:restartNumberingAfterBreak="0">
    <w:nsid w:val="43670A2E"/>
    <w:multiLevelType w:val="hybridMultilevel"/>
    <w:tmpl w:val="7158DD3A"/>
    <w:lvl w:ilvl="0" w:tplc="A42EFFA6">
      <w:numFmt w:val="bullet"/>
      <w:lvlText w:val="-"/>
      <w:lvlJc w:val="left"/>
      <w:pPr>
        <w:ind w:left="220" w:hanging="111"/>
      </w:pPr>
      <w:rPr>
        <w:rFonts w:hint="default" w:ascii="Arial" w:hAnsi="Arial" w:eastAsia="Arial" w:cs="Arial"/>
        <w:b w:val="0"/>
        <w:bCs w:val="0"/>
        <w:i w:val="0"/>
        <w:iCs w:val="0"/>
        <w:spacing w:val="0"/>
        <w:w w:val="82"/>
        <w:sz w:val="22"/>
        <w:szCs w:val="22"/>
        <w:lang w:val="pl-PL" w:eastAsia="en-US" w:bidi="ar-SA"/>
      </w:rPr>
    </w:lvl>
    <w:lvl w:ilvl="1" w:tplc="2BBAE7E2">
      <w:numFmt w:val="bullet"/>
      <w:lvlText w:val="•"/>
      <w:lvlJc w:val="left"/>
      <w:pPr>
        <w:ind w:left="754" w:hanging="111"/>
      </w:pPr>
      <w:rPr>
        <w:rFonts w:hint="default"/>
        <w:lang w:val="pl-PL" w:eastAsia="en-US" w:bidi="ar-SA"/>
      </w:rPr>
    </w:lvl>
    <w:lvl w:ilvl="2" w:tplc="535A18C0">
      <w:numFmt w:val="bullet"/>
      <w:lvlText w:val="•"/>
      <w:lvlJc w:val="left"/>
      <w:pPr>
        <w:ind w:left="1288" w:hanging="111"/>
      </w:pPr>
      <w:rPr>
        <w:rFonts w:hint="default"/>
        <w:lang w:val="pl-PL" w:eastAsia="en-US" w:bidi="ar-SA"/>
      </w:rPr>
    </w:lvl>
    <w:lvl w:ilvl="3" w:tplc="BD92FF58">
      <w:numFmt w:val="bullet"/>
      <w:lvlText w:val="•"/>
      <w:lvlJc w:val="left"/>
      <w:pPr>
        <w:ind w:left="1822" w:hanging="111"/>
      </w:pPr>
      <w:rPr>
        <w:rFonts w:hint="default"/>
        <w:lang w:val="pl-PL" w:eastAsia="en-US" w:bidi="ar-SA"/>
      </w:rPr>
    </w:lvl>
    <w:lvl w:ilvl="4" w:tplc="636ED190">
      <w:numFmt w:val="bullet"/>
      <w:lvlText w:val="•"/>
      <w:lvlJc w:val="left"/>
      <w:pPr>
        <w:ind w:left="2356" w:hanging="111"/>
      </w:pPr>
      <w:rPr>
        <w:rFonts w:hint="default"/>
        <w:lang w:val="pl-PL" w:eastAsia="en-US" w:bidi="ar-SA"/>
      </w:rPr>
    </w:lvl>
    <w:lvl w:ilvl="5" w:tplc="3AF8C618">
      <w:numFmt w:val="bullet"/>
      <w:lvlText w:val="•"/>
      <w:lvlJc w:val="left"/>
      <w:pPr>
        <w:ind w:left="2890" w:hanging="111"/>
      </w:pPr>
      <w:rPr>
        <w:rFonts w:hint="default"/>
        <w:lang w:val="pl-PL" w:eastAsia="en-US" w:bidi="ar-SA"/>
      </w:rPr>
    </w:lvl>
    <w:lvl w:ilvl="6" w:tplc="21BA42F0">
      <w:numFmt w:val="bullet"/>
      <w:lvlText w:val="•"/>
      <w:lvlJc w:val="left"/>
      <w:pPr>
        <w:ind w:left="3424" w:hanging="111"/>
      </w:pPr>
      <w:rPr>
        <w:rFonts w:hint="default"/>
        <w:lang w:val="pl-PL" w:eastAsia="en-US" w:bidi="ar-SA"/>
      </w:rPr>
    </w:lvl>
    <w:lvl w:ilvl="7" w:tplc="6FE662E0">
      <w:numFmt w:val="bullet"/>
      <w:lvlText w:val="•"/>
      <w:lvlJc w:val="left"/>
      <w:pPr>
        <w:ind w:left="3958" w:hanging="111"/>
      </w:pPr>
      <w:rPr>
        <w:rFonts w:hint="default"/>
        <w:lang w:val="pl-PL" w:eastAsia="en-US" w:bidi="ar-SA"/>
      </w:rPr>
    </w:lvl>
    <w:lvl w:ilvl="8" w:tplc="B7FE440E">
      <w:numFmt w:val="bullet"/>
      <w:lvlText w:val="•"/>
      <w:lvlJc w:val="left"/>
      <w:pPr>
        <w:ind w:left="4492" w:hanging="111"/>
      </w:pPr>
      <w:rPr>
        <w:rFonts w:hint="default"/>
        <w:lang w:val="pl-PL" w:eastAsia="en-US" w:bidi="ar-SA"/>
      </w:rPr>
    </w:lvl>
  </w:abstractNum>
  <w:abstractNum w:abstractNumId="20" w15:restartNumberingAfterBreak="0">
    <w:nsid w:val="4D86551A"/>
    <w:multiLevelType w:val="hybridMultilevel"/>
    <w:tmpl w:val="03063A50"/>
    <w:lvl w:ilvl="0" w:tplc="5DDE89A8">
      <w:numFmt w:val="bullet"/>
      <w:lvlText w:val="-"/>
      <w:lvlJc w:val="left"/>
      <w:pPr>
        <w:ind w:left="71" w:hanging="123"/>
      </w:pPr>
      <w:rPr>
        <w:rFonts w:hint="default" w:ascii="Arial" w:hAnsi="Arial" w:eastAsia="Arial" w:cs="Arial"/>
        <w:b w:val="0"/>
        <w:bCs w:val="0"/>
        <w:i w:val="0"/>
        <w:iCs w:val="0"/>
        <w:spacing w:val="0"/>
        <w:w w:val="99"/>
        <w:sz w:val="20"/>
        <w:szCs w:val="20"/>
        <w:lang w:val="pl-PL" w:eastAsia="en-US" w:bidi="ar-SA"/>
      </w:rPr>
    </w:lvl>
    <w:lvl w:ilvl="1" w:tplc="90B04EEC">
      <w:numFmt w:val="bullet"/>
      <w:lvlText w:val="•"/>
      <w:lvlJc w:val="left"/>
      <w:pPr>
        <w:ind w:left="710" w:hanging="123"/>
      </w:pPr>
      <w:rPr>
        <w:rFonts w:hint="default"/>
        <w:lang w:val="pl-PL" w:eastAsia="en-US" w:bidi="ar-SA"/>
      </w:rPr>
    </w:lvl>
    <w:lvl w:ilvl="2" w:tplc="325EA5BE">
      <w:numFmt w:val="bullet"/>
      <w:lvlText w:val="•"/>
      <w:lvlJc w:val="left"/>
      <w:pPr>
        <w:ind w:left="1341" w:hanging="123"/>
      </w:pPr>
      <w:rPr>
        <w:rFonts w:hint="default"/>
        <w:lang w:val="pl-PL" w:eastAsia="en-US" w:bidi="ar-SA"/>
      </w:rPr>
    </w:lvl>
    <w:lvl w:ilvl="3" w:tplc="D24AE64A">
      <w:numFmt w:val="bullet"/>
      <w:lvlText w:val="•"/>
      <w:lvlJc w:val="left"/>
      <w:pPr>
        <w:ind w:left="1972" w:hanging="123"/>
      </w:pPr>
      <w:rPr>
        <w:rFonts w:hint="default"/>
        <w:lang w:val="pl-PL" w:eastAsia="en-US" w:bidi="ar-SA"/>
      </w:rPr>
    </w:lvl>
    <w:lvl w:ilvl="4" w:tplc="3808EC70">
      <w:numFmt w:val="bullet"/>
      <w:lvlText w:val="•"/>
      <w:lvlJc w:val="left"/>
      <w:pPr>
        <w:ind w:left="2603" w:hanging="123"/>
      </w:pPr>
      <w:rPr>
        <w:rFonts w:hint="default"/>
        <w:lang w:val="pl-PL" w:eastAsia="en-US" w:bidi="ar-SA"/>
      </w:rPr>
    </w:lvl>
    <w:lvl w:ilvl="5" w:tplc="437C6D50">
      <w:numFmt w:val="bullet"/>
      <w:lvlText w:val="•"/>
      <w:lvlJc w:val="left"/>
      <w:pPr>
        <w:ind w:left="3234" w:hanging="123"/>
      </w:pPr>
      <w:rPr>
        <w:rFonts w:hint="default"/>
        <w:lang w:val="pl-PL" w:eastAsia="en-US" w:bidi="ar-SA"/>
      </w:rPr>
    </w:lvl>
    <w:lvl w:ilvl="6" w:tplc="1D3E556A">
      <w:numFmt w:val="bullet"/>
      <w:lvlText w:val="•"/>
      <w:lvlJc w:val="left"/>
      <w:pPr>
        <w:ind w:left="3865" w:hanging="123"/>
      </w:pPr>
      <w:rPr>
        <w:rFonts w:hint="default"/>
        <w:lang w:val="pl-PL" w:eastAsia="en-US" w:bidi="ar-SA"/>
      </w:rPr>
    </w:lvl>
    <w:lvl w:ilvl="7" w:tplc="521A0B42">
      <w:numFmt w:val="bullet"/>
      <w:lvlText w:val="•"/>
      <w:lvlJc w:val="left"/>
      <w:pPr>
        <w:ind w:left="4496" w:hanging="123"/>
      </w:pPr>
      <w:rPr>
        <w:rFonts w:hint="default"/>
        <w:lang w:val="pl-PL" w:eastAsia="en-US" w:bidi="ar-SA"/>
      </w:rPr>
    </w:lvl>
    <w:lvl w:ilvl="8" w:tplc="55BA12FE">
      <w:numFmt w:val="bullet"/>
      <w:lvlText w:val="•"/>
      <w:lvlJc w:val="left"/>
      <w:pPr>
        <w:ind w:left="5127" w:hanging="123"/>
      </w:pPr>
      <w:rPr>
        <w:rFonts w:hint="default"/>
        <w:lang w:val="pl-PL" w:eastAsia="en-US" w:bidi="ar-SA"/>
      </w:rPr>
    </w:lvl>
  </w:abstractNum>
  <w:abstractNum w:abstractNumId="21" w15:restartNumberingAfterBreak="0">
    <w:nsid w:val="4F4A06BB"/>
    <w:multiLevelType w:val="hybridMultilevel"/>
    <w:tmpl w:val="EB720EE4"/>
    <w:lvl w:ilvl="0" w:tplc="C644DA54">
      <w:numFmt w:val="bullet"/>
      <w:lvlText w:val="-"/>
      <w:lvlJc w:val="left"/>
      <w:pPr>
        <w:ind w:left="81" w:hanging="111"/>
      </w:pPr>
      <w:rPr>
        <w:rFonts w:hint="default" w:ascii="Arial" w:hAnsi="Arial" w:eastAsia="Arial" w:cs="Arial"/>
        <w:b w:val="0"/>
        <w:bCs w:val="0"/>
        <w:i w:val="0"/>
        <w:iCs w:val="0"/>
        <w:spacing w:val="0"/>
        <w:w w:val="82"/>
        <w:sz w:val="22"/>
        <w:szCs w:val="22"/>
        <w:lang w:val="pl-PL" w:eastAsia="en-US" w:bidi="ar-SA"/>
      </w:rPr>
    </w:lvl>
    <w:lvl w:ilvl="1" w:tplc="550C47C6">
      <w:numFmt w:val="bullet"/>
      <w:lvlText w:val="•"/>
      <w:lvlJc w:val="left"/>
      <w:pPr>
        <w:ind w:left="467" w:hanging="111"/>
      </w:pPr>
      <w:rPr>
        <w:rFonts w:hint="default"/>
        <w:lang w:val="pl-PL" w:eastAsia="en-US" w:bidi="ar-SA"/>
      </w:rPr>
    </w:lvl>
    <w:lvl w:ilvl="2" w:tplc="CD4694AE">
      <w:numFmt w:val="bullet"/>
      <w:lvlText w:val="•"/>
      <w:lvlJc w:val="left"/>
      <w:pPr>
        <w:ind w:left="854" w:hanging="111"/>
      </w:pPr>
      <w:rPr>
        <w:rFonts w:hint="default"/>
        <w:lang w:val="pl-PL" w:eastAsia="en-US" w:bidi="ar-SA"/>
      </w:rPr>
    </w:lvl>
    <w:lvl w:ilvl="3" w:tplc="57221FD0">
      <w:numFmt w:val="bullet"/>
      <w:lvlText w:val="•"/>
      <w:lvlJc w:val="left"/>
      <w:pPr>
        <w:ind w:left="1241" w:hanging="111"/>
      </w:pPr>
      <w:rPr>
        <w:rFonts w:hint="default"/>
        <w:lang w:val="pl-PL" w:eastAsia="en-US" w:bidi="ar-SA"/>
      </w:rPr>
    </w:lvl>
    <w:lvl w:ilvl="4" w:tplc="F7EA4FF2">
      <w:numFmt w:val="bullet"/>
      <w:lvlText w:val="•"/>
      <w:lvlJc w:val="left"/>
      <w:pPr>
        <w:ind w:left="1629" w:hanging="111"/>
      </w:pPr>
      <w:rPr>
        <w:rFonts w:hint="default"/>
        <w:lang w:val="pl-PL" w:eastAsia="en-US" w:bidi="ar-SA"/>
      </w:rPr>
    </w:lvl>
    <w:lvl w:ilvl="5" w:tplc="7C16ED72">
      <w:numFmt w:val="bullet"/>
      <w:lvlText w:val="•"/>
      <w:lvlJc w:val="left"/>
      <w:pPr>
        <w:ind w:left="2016" w:hanging="111"/>
      </w:pPr>
      <w:rPr>
        <w:rFonts w:hint="default"/>
        <w:lang w:val="pl-PL" w:eastAsia="en-US" w:bidi="ar-SA"/>
      </w:rPr>
    </w:lvl>
    <w:lvl w:ilvl="6" w:tplc="E49017F8">
      <w:numFmt w:val="bullet"/>
      <w:lvlText w:val="•"/>
      <w:lvlJc w:val="left"/>
      <w:pPr>
        <w:ind w:left="2403" w:hanging="111"/>
      </w:pPr>
      <w:rPr>
        <w:rFonts w:hint="default"/>
        <w:lang w:val="pl-PL" w:eastAsia="en-US" w:bidi="ar-SA"/>
      </w:rPr>
    </w:lvl>
    <w:lvl w:ilvl="7" w:tplc="E692FB88">
      <w:numFmt w:val="bullet"/>
      <w:lvlText w:val="•"/>
      <w:lvlJc w:val="left"/>
      <w:pPr>
        <w:ind w:left="2791" w:hanging="111"/>
      </w:pPr>
      <w:rPr>
        <w:rFonts w:hint="default"/>
        <w:lang w:val="pl-PL" w:eastAsia="en-US" w:bidi="ar-SA"/>
      </w:rPr>
    </w:lvl>
    <w:lvl w:ilvl="8" w:tplc="486A8E08">
      <w:numFmt w:val="bullet"/>
      <w:lvlText w:val="•"/>
      <w:lvlJc w:val="left"/>
      <w:pPr>
        <w:ind w:left="3178" w:hanging="111"/>
      </w:pPr>
      <w:rPr>
        <w:rFonts w:hint="default"/>
        <w:lang w:val="pl-PL" w:eastAsia="en-US" w:bidi="ar-SA"/>
      </w:rPr>
    </w:lvl>
  </w:abstractNum>
  <w:abstractNum w:abstractNumId="22" w15:restartNumberingAfterBreak="0">
    <w:nsid w:val="4FCB5E4F"/>
    <w:multiLevelType w:val="hybridMultilevel"/>
    <w:tmpl w:val="D7C8C9A6"/>
    <w:lvl w:ilvl="0" w:tplc="0415000F">
      <w:start w:val="1"/>
      <w:numFmt w:val="decimal"/>
      <w:lvlText w:val="%1."/>
      <w:lvlJc w:val="left"/>
      <w:pPr>
        <w:ind w:left="734" w:hanging="360"/>
      </w:pPr>
    </w:lvl>
    <w:lvl w:ilvl="1" w:tplc="04150019" w:tentative="1">
      <w:start w:val="1"/>
      <w:numFmt w:val="lowerLetter"/>
      <w:lvlText w:val="%2."/>
      <w:lvlJc w:val="left"/>
      <w:pPr>
        <w:ind w:left="1454" w:hanging="360"/>
      </w:pPr>
    </w:lvl>
    <w:lvl w:ilvl="2" w:tplc="0415001B" w:tentative="1">
      <w:start w:val="1"/>
      <w:numFmt w:val="lowerRoman"/>
      <w:lvlText w:val="%3."/>
      <w:lvlJc w:val="right"/>
      <w:pPr>
        <w:ind w:left="2174" w:hanging="180"/>
      </w:pPr>
    </w:lvl>
    <w:lvl w:ilvl="3" w:tplc="0415000F" w:tentative="1">
      <w:start w:val="1"/>
      <w:numFmt w:val="decimal"/>
      <w:lvlText w:val="%4."/>
      <w:lvlJc w:val="left"/>
      <w:pPr>
        <w:ind w:left="2894" w:hanging="360"/>
      </w:pPr>
    </w:lvl>
    <w:lvl w:ilvl="4" w:tplc="04150019" w:tentative="1">
      <w:start w:val="1"/>
      <w:numFmt w:val="lowerLetter"/>
      <w:lvlText w:val="%5."/>
      <w:lvlJc w:val="left"/>
      <w:pPr>
        <w:ind w:left="3614" w:hanging="360"/>
      </w:pPr>
    </w:lvl>
    <w:lvl w:ilvl="5" w:tplc="0415001B" w:tentative="1">
      <w:start w:val="1"/>
      <w:numFmt w:val="lowerRoman"/>
      <w:lvlText w:val="%6."/>
      <w:lvlJc w:val="right"/>
      <w:pPr>
        <w:ind w:left="4334" w:hanging="180"/>
      </w:pPr>
    </w:lvl>
    <w:lvl w:ilvl="6" w:tplc="0415000F" w:tentative="1">
      <w:start w:val="1"/>
      <w:numFmt w:val="decimal"/>
      <w:lvlText w:val="%7."/>
      <w:lvlJc w:val="left"/>
      <w:pPr>
        <w:ind w:left="5054" w:hanging="360"/>
      </w:pPr>
    </w:lvl>
    <w:lvl w:ilvl="7" w:tplc="04150019" w:tentative="1">
      <w:start w:val="1"/>
      <w:numFmt w:val="lowerLetter"/>
      <w:lvlText w:val="%8."/>
      <w:lvlJc w:val="left"/>
      <w:pPr>
        <w:ind w:left="5774" w:hanging="360"/>
      </w:pPr>
    </w:lvl>
    <w:lvl w:ilvl="8" w:tplc="0415001B" w:tentative="1">
      <w:start w:val="1"/>
      <w:numFmt w:val="lowerRoman"/>
      <w:lvlText w:val="%9."/>
      <w:lvlJc w:val="right"/>
      <w:pPr>
        <w:ind w:left="6494" w:hanging="180"/>
      </w:pPr>
    </w:lvl>
  </w:abstractNum>
  <w:abstractNum w:abstractNumId="23" w15:restartNumberingAfterBreak="0">
    <w:nsid w:val="51700029"/>
    <w:multiLevelType w:val="hybridMultilevel"/>
    <w:tmpl w:val="ADFABEEA"/>
    <w:lvl w:ilvl="0" w:tplc="9E605B6C">
      <w:numFmt w:val="bullet"/>
      <w:lvlText w:val="-"/>
      <w:lvlJc w:val="left"/>
      <w:pPr>
        <w:ind w:left="182" w:hanging="111"/>
      </w:pPr>
      <w:rPr>
        <w:rFonts w:hint="default" w:ascii="Arial" w:hAnsi="Arial" w:eastAsia="Arial" w:cs="Arial"/>
        <w:b w:val="0"/>
        <w:bCs w:val="0"/>
        <w:i w:val="0"/>
        <w:iCs w:val="0"/>
        <w:spacing w:val="0"/>
        <w:w w:val="82"/>
        <w:sz w:val="22"/>
        <w:szCs w:val="22"/>
        <w:lang w:val="pl-PL" w:eastAsia="en-US" w:bidi="ar-SA"/>
      </w:rPr>
    </w:lvl>
    <w:lvl w:ilvl="1" w:tplc="B5EA8960">
      <w:numFmt w:val="bullet"/>
      <w:lvlText w:val="•"/>
      <w:lvlJc w:val="left"/>
      <w:pPr>
        <w:ind w:left="598" w:hanging="111"/>
      </w:pPr>
      <w:rPr>
        <w:rFonts w:hint="default"/>
        <w:lang w:val="pl-PL" w:eastAsia="en-US" w:bidi="ar-SA"/>
      </w:rPr>
    </w:lvl>
    <w:lvl w:ilvl="2" w:tplc="8A1AA166">
      <w:numFmt w:val="bullet"/>
      <w:lvlText w:val="•"/>
      <w:lvlJc w:val="left"/>
      <w:pPr>
        <w:ind w:left="1017" w:hanging="111"/>
      </w:pPr>
      <w:rPr>
        <w:rFonts w:hint="default"/>
        <w:lang w:val="pl-PL" w:eastAsia="en-US" w:bidi="ar-SA"/>
      </w:rPr>
    </w:lvl>
    <w:lvl w:ilvl="3" w:tplc="749AA44C">
      <w:numFmt w:val="bullet"/>
      <w:lvlText w:val="•"/>
      <w:lvlJc w:val="left"/>
      <w:pPr>
        <w:ind w:left="1435" w:hanging="111"/>
      </w:pPr>
      <w:rPr>
        <w:rFonts w:hint="default"/>
        <w:lang w:val="pl-PL" w:eastAsia="en-US" w:bidi="ar-SA"/>
      </w:rPr>
    </w:lvl>
    <w:lvl w:ilvl="4" w:tplc="81EA69B2">
      <w:numFmt w:val="bullet"/>
      <w:lvlText w:val="•"/>
      <w:lvlJc w:val="left"/>
      <w:pPr>
        <w:ind w:left="1854" w:hanging="111"/>
      </w:pPr>
      <w:rPr>
        <w:rFonts w:hint="default"/>
        <w:lang w:val="pl-PL" w:eastAsia="en-US" w:bidi="ar-SA"/>
      </w:rPr>
    </w:lvl>
    <w:lvl w:ilvl="5" w:tplc="72C699EC">
      <w:numFmt w:val="bullet"/>
      <w:lvlText w:val="•"/>
      <w:lvlJc w:val="left"/>
      <w:pPr>
        <w:ind w:left="2273" w:hanging="111"/>
      </w:pPr>
      <w:rPr>
        <w:rFonts w:hint="default"/>
        <w:lang w:val="pl-PL" w:eastAsia="en-US" w:bidi="ar-SA"/>
      </w:rPr>
    </w:lvl>
    <w:lvl w:ilvl="6" w:tplc="64800CC8">
      <w:numFmt w:val="bullet"/>
      <w:lvlText w:val="•"/>
      <w:lvlJc w:val="left"/>
      <w:pPr>
        <w:ind w:left="2691" w:hanging="111"/>
      </w:pPr>
      <w:rPr>
        <w:rFonts w:hint="default"/>
        <w:lang w:val="pl-PL" w:eastAsia="en-US" w:bidi="ar-SA"/>
      </w:rPr>
    </w:lvl>
    <w:lvl w:ilvl="7" w:tplc="D12C158E">
      <w:numFmt w:val="bullet"/>
      <w:lvlText w:val="•"/>
      <w:lvlJc w:val="left"/>
      <w:pPr>
        <w:ind w:left="3110" w:hanging="111"/>
      </w:pPr>
      <w:rPr>
        <w:rFonts w:hint="default"/>
        <w:lang w:val="pl-PL" w:eastAsia="en-US" w:bidi="ar-SA"/>
      </w:rPr>
    </w:lvl>
    <w:lvl w:ilvl="8" w:tplc="4968A744">
      <w:numFmt w:val="bullet"/>
      <w:lvlText w:val="•"/>
      <w:lvlJc w:val="left"/>
      <w:pPr>
        <w:ind w:left="3528" w:hanging="111"/>
      </w:pPr>
      <w:rPr>
        <w:rFonts w:hint="default"/>
        <w:lang w:val="pl-PL" w:eastAsia="en-US" w:bidi="ar-SA"/>
      </w:rPr>
    </w:lvl>
  </w:abstractNum>
  <w:abstractNum w:abstractNumId="24" w15:restartNumberingAfterBreak="0">
    <w:nsid w:val="542436DD"/>
    <w:multiLevelType w:val="hybridMultilevel"/>
    <w:tmpl w:val="14EC04C0"/>
    <w:lvl w:ilvl="0" w:tplc="B4F255CC">
      <w:numFmt w:val="bullet"/>
      <w:lvlText w:val="-"/>
      <w:lvlJc w:val="left"/>
      <w:pPr>
        <w:ind w:left="81" w:hanging="111"/>
      </w:pPr>
      <w:rPr>
        <w:rFonts w:hint="default" w:ascii="Arial" w:hAnsi="Arial" w:eastAsia="Arial" w:cs="Arial"/>
        <w:b w:val="0"/>
        <w:bCs w:val="0"/>
        <w:i w:val="0"/>
        <w:iCs w:val="0"/>
        <w:spacing w:val="0"/>
        <w:w w:val="82"/>
        <w:sz w:val="22"/>
        <w:szCs w:val="22"/>
        <w:lang w:val="pl-PL" w:eastAsia="en-US" w:bidi="ar-SA"/>
      </w:rPr>
    </w:lvl>
    <w:lvl w:ilvl="1" w:tplc="FCE0E232">
      <w:numFmt w:val="bullet"/>
      <w:lvlText w:val="•"/>
      <w:lvlJc w:val="left"/>
      <w:pPr>
        <w:ind w:left="467" w:hanging="111"/>
      </w:pPr>
      <w:rPr>
        <w:rFonts w:hint="default"/>
        <w:lang w:val="pl-PL" w:eastAsia="en-US" w:bidi="ar-SA"/>
      </w:rPr>
    </w:lvl>
    <w:lvl w:ilvl="2" w:tplc="18909C0A">
      <w:numFmt w:val="bullet"/>
      <w:lvlText w:val="•"/>
      <w:lvlJc w:val="left"/>
      <w:pPr>
        <w:ind w:left="854" w:hanging="111"/>
      </w:pPr>
      <w:rPr>
        <w:rFonts w:hint="default"/>
        <w:lang w:val="pl-PL" w:eastAsia="en-US" w:bidi="ar-SA"/>
      </w:rPr>
    </w:lvl>
    <w:lvl w:ilvl="3" w:tplc="A0BAA374">
      <w:numFmt w:val="bullet"/>
      <w:lvlText w:val="•"/>
      <w:lvlJc w:val="left"/>
      <w:pPr>
        <w:ind w:left="1241" w:hanging="111"/>
      </w:pPr>
      <w:rPr>
        <w:rFonts w:hint="default"/>
        <w:lang w:val="pl-PL" w:eastAsia="en-US" w:bidi="ar-SA"/>
      </w:rPr>
    </w:lvl>
    <w:lvl w:ilvl="4" w:tplc="4788869C">
      <w:numFmt w:val="bullet"/>
      <w:lvlText w:val="•"/>
      <w:lvlJc w:val="left"/>
      <w:pPr>
        <w:ind w:left="1629" w:hanging="111"/>
      </w:pPr>
      <w:rPr>
        <w:rFonts w:hint="default"/>
        <w:lang w:val="pl-PL" w:eastAsia="en-US" w:bidi="ar-SA"/>
      </w:rPr>
    </w:lvl>
    <w:lvl w:ilvl="5" w:tplc="B9D23C08">
      <w:numFmt w:val="bullet"/>
      <w:lvlText w:val="•"/>
      <w:lvlJc w:val="left"/>
      <w:pPr>
        <w:ind w:left="2016" w:hanging="111"/>
      </w:pPr>
      <w:rPr>
        <w:rFonts w:hint="default"/>
        <w:lang w:val="pl-PL" w:eastAsia="en-US" w:bidi="ar-SA"/>
      </w:rPr>
    </w:lvl>
    <w:lvl w:ilvl="6" w:tplc="5250282E">
      <w:numFmt w:val="bullet"/>
      <w:lvlText w:val="•"/>
      <w:lvlJc w:val="left"/>
      <w:pPr>
        <w:ind w:left="2403" w:hanging="111"/>
      </w:pPr>
      <w:rPr>
        <w:rFonts w:hint="default"/>
        <w:lang w:val="pl-PL" w:eastAsia="en-US" w:bidi="ar-SA"/>
      </w:rPr>
    </w:lvl>
    <w:lvl w:ilvl="7" w:tplc="E1145C60">
      <w:numFmt w:val="bullet"/>
      <w:lvlText w:val="•"/>
      <w:lvlJc w:val="left"/>
      <w:pPr>
        <w:ind w:left="2791" w:hanging="111"/>
      </w:pPr>
      <w:rPr>
        <w:rFonts w:hint="default"/>
        <w:lang w:val="pl-PL" w:eastAsia="en-US" w:bidi="ar-SA"/>
      </w:rPr>
    </w:lvl>
    <w:lvl w:ilvl="8" w:tplc="5EC4F9A8">
      <w:numFmt w:val="bullet"/>
      <w:lvlText w:val="•"/>
      <w:lvlJc w:val="left"/>
      <w:pPr>
        <w:ind w:left="3178" w:hanging="111"/>
      </w:pPr>
      <w:rPr>
        <w:rFonts w:hint="default"/>
        <w:lang w:val="pl-PL" w:eastAsia="en-US" w:bidi="ar-SA"/>
      </w:rPr>
    </w:lvl>
  </w:abstractNum>
  <w:abstractNum w:abstractNumId="25" w15:restartNumberingAfterBreak="0">
    <w:nsid w:val="5C9C1165"/>
    <w:multiLevelType w:val="hybridMultilevel"/>
    <w:tmpl w:val="FD322A8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5D664D07"/>
    <w:multiLevelType w:val="hybridMultilevel"/>
    <w:tmpl w:val="908273FE"/>
    <w:lvl w:ilvl="0" w:tplc="63E81670">
      <w:start w:val="1"/>
      <w:numFmt w:val="lowerLetter"/>
      <w:lvlText w:val="%1)"/>
      <w:lvlJc w:val="left"/>
      <w:pPr>
        <w:ind w:left="282" w:hanging="212"/>
      </w:pPr>
      <w:rPr>
        <w:rFonts w:hint="default" w:ascii="Arial" w:hAnsi="Arial" w:eastAsia="Arial" w:cs="Arial"/>
        <w:b w:val="0"/>
        <w:bCs w:val="0"/>
        <w:i w:val="0"/>
        <w:iCs w:val="0"/>
        <w:spacing w:val="0"/>
        <w:w w:val="82"/>
        <w:sz w:val="22"/>
        <w:szCs w:val="22"/>
        <w:lang w:val="pl-PL" w:eastAsia="en-US" w:bidi="ar-SA"/>
      </w:rPr>
    </w:lvl>
    <w:lvl w:ilvl="1" w:tplc="25766D24">
      <w:numFmt w:val="bullet"/>
      <w:lvlText w:val="•"/>
      <w:lvlJc w:val="left"/>
      <w:pPr>
        <w:ind w:left="688" w:hanging="212"/>
      </w:pPr>
      <w:rPr>
        <w:rFonts w:hint="default"/>
        <w:lang w:val="pl-PL" w:eastAsia="en-US" w:bidi="ar-SA"/>
      </w:rPr>
    </w:lvl>
    <w:lvl w:ilvl="2" w:tplc="8F14764C">
      <w:numFmt w:val="bullet"/>
      <w:lvlText w:val="•"/>
      <w:lvlJc w:val="left"/>
      <w:pPr>
        <w:ind w:left="1097" w:hanging="212"/>
      </w:pPr>
      <w:rPr>
        <w:rFonts w:hint="default"/>
        <w:lang w:val="pl-PL" w:eastAsia="en-US" w:bidi="ar-SA"/>
      </w:rPr>
    </w:lvl>
    <w:lvl w:ilvl="3" w:tplc="D9D8BE1A">
      <w:numFmt w:val="bullet"/>
      <w:lvlText w:val="•"/>
      <w:lvlJc w:val="left"/>
      <w:pPr>
        <w:ind w:left="1505" w:hanging="212"/>
      </w:pPr>
      <w:rPr>
        <w:rFonts w:hint="default"/>
        <w:lang w:val="pl-PL" w:eastAsia="en-US" w:bidi="ar-SA"/>
      </w:rPr>
    </w:lvl>
    <w:lvl w:ilvl="4" w:tplc="9CFCE452">
      <w:numFmt w:val="bullet"/>
      <w:lvlText w:val="•"/>
      <w:lvlJc w:val="left"/>
      <w:pPr>
        <w:ind w:left="1914" w:hanging="212"/>
      </w:pPr>
      <w:rPr>
        <w:rFonts w:hint="default"/>
        <w:lang w:val="pl-PL" w:eastAsia="en-US" w:bidi="ar-SA"/>
      </w:rPr>
    </w:lvl>
    <w:lvl w:ilvl="5" w:tplc="B204C15A">
      <w:numFmt w:val="bullet"/>
      <w:lvlText w:val="•"/>
      <w:lvlJc w:val="left"/>
      <w:pPr>
        <w:ind w:left="2323" w:hanging="212"/>
      </w:pPr>
      <w:rPr>
        <w:rFonts w:hint="default"/>
        <w:lang w:val="pl-PL" w:eastAsia="en-US" w:bidi="ar-SA"/>
      </w:rPr>
    </w:lvl>
    <w:lvl w:ilvl="6" w:tplc="52B434A4">
      <w:numFmt w:val="bullet"/>
      <w:lvlText w:val="•"/>
      <w:lvlJc w:val="left"/>
      <w:pPr>
        <w:ind w:left="2731" w:hanging="212"/>
      </w:pPr>
      <w:rPr>
        <w:rFonts w:hint="default"/>
        <w:lang w:val="pl-PL" w:eastAsia="en-US" w:bidi="ar-SA"/>
      </w:rPr>
    </w:lvl>
    <w:lvl w:ilvl="7" w:tplc="04581F52">
      <w:numFmt w:val="bullet"/>
      <w:lvlText w:val="•"/>
      <w:lvlJc w:val="left"/>
      <w:pPr>
        <w:ind w:left="3140" w:hanging="212"/>
      </w:pPr>
      <w:rPr>
        <w:rFonts w:hint="default"/>
        <w:lang w:val="pl-PL" w:eastAsia="en-US" w:bidi="ar-SA"/>
      </w:rPr>
    </w:lvl>
    <w:lvl w:ilvl="8" w:tplc="0CD801F8">
      <w:numFmt w:val="bullet"/>
      <w:lvlText w:val="•"/>
      <w:lvlJc w:val="left"/>
      <w:pPr>
        <w:ind w:left="3548" w:hanging="212"/>
      </w:pPr>
      <w:rPr>
        <w:rFonts w:hint="default"/>
        <w:lang w:val="pl-PL" w:eastAsia="en-US" w:bidi="ar-SA"/>
      </w:rPr>
    </w:lvl>
  </w:abstractNum>
  <w:abstractNum w:abstractNumId="27" w15:restartNumberingAfterBreak="0">
    <w:nsid w:val="5EC91FC7"/>
    <w:multiLevelType w:val="hybridMultilevel"/>
    <w:tmpl w:val="A87C4576"/>
    <w:lvl w:ilvl="0" w:tplc="1DD00D6C">
      <w:numFmt w:val="bullet"/>
      <w:lvlText w:val=""/>
      <w:lvlJc w:val="left"/>
      <w:pPr>
        <w:ind w:left="71" w:hanging="180"/>
      </w:pPr>
      <w:rPr>
        <w:rFonts w:hint="default" w:ascii="Symbol" w:hAnsi="Symbol" w:eastAsia="Symbol" w:cs="Symbol"/>
        <w:b w:val="0"/>
        <w:bCs w:val="0"/>
        <w:i w:val="0"/>
        <w:iCs w:val="0"/>
        <w:spacing w:val="0"/>
        <w:w w:val="99"/>
        <w:sz w:val="20"/>
        <w:szCs w:val="20"/>
        <w:lang w:val="pl-PL" w:eastAsia="en-US" w:bidi="ar-SA"/>
      </w:rPr>
    </w:lvl>
    <w:lvl w:ilvl="1" w:tplc="3B7A00EC">
      <w:numFmt w:val="bullet"/>
      <w:lvlText w:val="•"/>
      <w:lvlJc w:val="left"/>
      <w:pPr>
        <w:ind w:left="536" w:hanging="180"/>
      </w:pPr>
      <w:rPr>
        <w:rFonts w:hint="default"/>
        <w:lang w:val="pl-PL" w:eastAsia="en-US" w:bidi="ar-SA"/>
      </w:rPr>
    </w:lvl>
    <w:lvl w:ilvl="2" w:tplc="9A7ADA36">
      <w:numFmt w:val="bullet"/>
      <w:lvlText w:val="•"/>
      <w:lvlJc w:val="left"/>
      <w:pPr>
        <w:ind w:left="992" w:hanging="180"/>
      </w:pPr>
      <w:rPr>
        <w:rFonts w:hint="default"/>
        <w:lang w:val="pl-PL" w:eastAsia="en-US" w:bidi="ar-SA"/>
      </w:rPr>
    </w:lvl>
    <w:lvl w:ilvl="3" w:tplc="06E4C1E2">
      <w:numFmt w:val="bullet"/>
      <w:lvlText w:val="•"/>
      <w:lvlJc w:val="left"/>
      <w:pPr>
        <w:ind w:left="1448" w:hanging="180"/>
      </w:pPr>
      <w:rPr>
        <w:rFonts w:hint="default"/>
        <w:lang w:val="pl-PL" w:eastAsia="en-US" w:bidi="ar-SA"/>
      </w:rPr>
    </w:lvl>
    <w:lvl w:ilvl="4" w:tplc="A7CCAD04">
      <w:numFmt w:val="bullet"/>
      <w:lvlText w:val="•"/>
      <w:lvlJc w:val="left"/>
      <w:pPr>
        <w:ind w:left="1904" w:hanging="180"/>
      </w:pPr>
      <w:rPr>
        <w:rFonts w:hint="default"/>
        <w:lang w:val="pl-PL" w:eastAsia="en-US" w:bidi="ar-SA"/>
      </w:rPr>
    </w:lvl>
    <w:lvl w:ilvl="5" w:tplc="FB4AF7AA">
      <w:numFmt w:val="bullet"/>
      <w:lvlText w:val="•"/>
      <w:lvlJc w:val="left"/>
      <w:pPr>
        <w:ind w:left="2361" w:hanging="180"/>
      </w:pPr>
      <w:rPr>
        <w:rFonts w:hint="default"/>
        <w:lang w:val="pl-PL" w:eastAsia="en-US" w:bidi="ar-SA"/>
      </w:rPr>
    </w:lvl>
    <w:lvl w:ilvl="6" w:tplc="EA98862A">
      <w:numFmt w:val="bullet"/>
      <w:lvlText w:val="•"/>
      <w:lvlJc w:val="left"/>
      <w:pPr>
        <w:ind w:left="2817" w:hanging="180"/>
      </w:pPr>
      <w:rPr>
        <w:rFonts w:hint="default"/>
        <w:lang w:val="pl-PL" w:eastAsia="en-US" w:bidi="ar-SA"/>
      </w:rPr>
    </w:lvl>
    <w:lvl w:ilvl="7" w:tplc="9392C574">
      <w:numFmt w:val="bullet"/>
      <w:lvlText w:val="•"/>
      <w:lvlJc w:val="left"/>
      <w:pPr>
        <w:ind w:left="3273" w:hanging="180"/>
      </w:pPr>
      <w:rPr>
        <w:rFonts w:hint="default"/>
        <w:lang w:val="pl-PL" w:eastAsia="en-US" w:bidi="ar-SA"/>
      </w:rPr>
    </w:lvl>
    <w:lvl w:ilvl="8" w:tplc="95ECE74A">
      <w:numFmt w:val="bullet"/>
      <w:lvlText w:val="•"/>
      <w:lvlJc w:val="left"/>
      <w:pPr>
        <w:ind w:left="3729" w:hanging="180"/>
      </w:pPr>
      <w:rPr>
        <w:rFonts w:hint="default"/>
        <w:lang w:val="pl-PL" w:eastAsia="en-US" w:bidi="ar-SA"/>
      </w:rPr>
    </w:lvl>
  </w:abstractNum>
  <w:abstractNum w:abstractNumId="28" w15:restartNumberingAfterBreak="0">
    <w:nsid w:val="62C30F4B"/>
    <w:multiLevelType w:val="hybridMultilevel"/>
    <w:tmpl w:val="B90EFF0C"/>
    <w:lvl w:ilvl="0" w:tplc="340C2BBA">
      <w:numFmt w:val="bullet"/>
      <w:lvlText w:val="-"/>
      <w:lvlJc w:val="left"/>
      <w:pPr>
        <w:ind w:left="71" w:hanging="111"/>
      </w:pPr>
      <w:rPr>
        <w:rFonts w:hint="default" w:ascii="Arial" w:hAnsi="Arial" w:eastAsia="Arial" w:cs="Arial"/>
        <w:b w:val="0"/>
        <w:bCs w:val="0"/>
        <w:i w:val="0"/>
        <w:iCs w:val="0"/>
        <w:spacing w:val="0"/>
        <w:w w:val="82"/>
        <w:sz w:val="22"/>
        <w:szCs w:val="22"/>
        <w:lang w:val="pl-PL" w:eastAsia="en-US" w:bidi="ar-SA"/>
      </w:rPr>
    </w:lvl>
    <w:lvl w:ilvl="1" w:tplc="04707DD6">
      <w:numFmt w:val="bullet"/>
      <w:lvlText w:val="•"/>
      <w:lvlJc w:val="left"/>
      <w:pPr>
        <w:ind w:left="501" w:hanging="111"/>
      </w:pPr>
      <w:rPr>
        <w:rFonts w:hint="default"/>
        <w:lang w:val="pl-PL" w:eastAsia="en-US" w:bidi="ar-SA"/>
      </w:rPr>
    </w:lvl>
    <w:lvl w:ilvl="2" w:tplc="DD1C3C1A">
      <w:numFmt w:val="bullet"/>
      <w:lvlText w:val="•"/>
      <w:lvlJc w:val="left"/>
      <w:pPr>
        <w:ind w:left="923" w:hanging="111"/>
      </w:pPr>
      <w:rPr>
        <w:rFonts w:hint="default"/>
        <w:lang w:val="pl-PL" w:eastAsia="en-US" w:bidi="ar-SA"/>
      </w:rPr>
    </w:lvl>
    <w:lvl w:ilvl="3" w:tplc="0B3C7F86">
      <w:numFmt w:val="bullet"/>
      <w:lvlText w:val="•"/>
      <w:lvlJc w:val="left"/>
      <w:pPr>
        <w:ind w:left="1344" w:hanging="111"/>
      </w:pPr>
      <w:rPr>
        <w:rFonts w:hint="default"/>
        <w:lang w:val="pl-PL" w:eastAsia="en-US" w:bidi="ar-SA"/>
      </w:rPr>
    </w:lvl>
    <w:lvl w:ilvl="4" w:tplc="976692E4">
      <w:numFmt w:val="bullet"/>
      <w:lvlText w:val="•"/>
      <w:lvlJc w:val="left"/>
      <w:pPr>
        <w:ind w:left="1766" w:hanging="111"/>
      </w:pPr>
      <w:rPr>
        <w:rFonts w:hint="default"/>
        <w:lang w:val="pl-PL" w:eastAsia="en-US" w:bidi="ar-SA"/>
      </w:rPr>
    </w:lvl>
    <w:lvl w:ilvl="5" w:tplc="A15AA96E">
      <w:numFmt w:val="bullet"/>
      <w:lvlText w:val="•"/>
      <w:lvlJc w:val="left"/>
      <w:pPr>
        <w:ind w:left="2187" w:hanging="111"/>
      </w:pPr>
      <w:rPr>
        <w:rFonts w:hint="default"/>
        <w:lang w:val="pl-PL" w:eastAsia="en-US" w:bidi="ar-SA"/>
      </w:rPr>
    </w:lvl>
    <w:lvl w:ilvl="6" w:tplc="6AEEA23E">
      <w:numFmt w:val="bullet"/>
      <w:lvlText w:val="•"/>
      <w:lvlJc w:val="left"/>
      <w:pPr>
        <w:ind w:left="2609" w:hanging="111"/>
      </w:pPr>
      <w:rPr>
        <w:rFonts w:hint="default"/>
        <w:lang w:val="pl-PL" w:eastAsia="en-US" w:bidi="ar-SA"/>
      </w:rPr>
    </w:lvl>
    <w:lvl w:ilvl="7" w:tplc="9D68401C">
      <w:numFmt w:val="bullet"/>
      <w:lvlText w:val="•"/>
      <w:lvlJc w:val="left"/>
      <w:pPr>
        <w:ind w:left="3030" w:hanging="111"/>
      </w:pPr>
      <w:rPr>
        <w:rFonts w:hint="default"/>
        <w:lang w:val="pl-PL" w:eastAsia="en-US" w:bidi="ar-SA"/>
      </w:rPr>
    </w:lvl>
    <w:lvl w:ilvl="8" w:tplc="C666CEEA">
      <w:numFmt w:val="bullet"/>
      <w:lvlText w:val="•"/>
      <w:lvlJc w:val="left"/>
      <w:pPr>
        <w:ind w:left="3452" w:hanging="111"/>
      </w:pPr>
      <w:rPr>
        <w:rFonts w:hint="default"/>
        <w:lang w:val="pl-PL" w:eastAsia="en-US" w:bidi="ar-SA"/>
      </w:rPr>
    </w:lvl>
  </w:abstractNum>
  <w:abstractNum w:abstractNumId="29" w15:restartNumberingAfterBreak="0">
    <w:nsid w:val="69744FC8"/>
    <w:multiLevelType w:val="hybridMultilevel"/>
    <w:tmpl w:val="3922489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A2E3B07"/>
    <w:multiLevelType w:val="hybridMultilevel"/>
    <w:tmpl w:val="6C30D1E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6CC9185B"/>
    <w:multiLevelType w:val="hybridMultilevel"/>
    <w:tmpl w:val="1694863A"/>
    <w:lvl w:ilvl="0" w:tplc="044670E4">
      <w:numFmt w:val="bullet"/>
      <w:lvlText w:val="-"/>
      <w:lvlJc w:val="left"/>
      <w:pPr>
        <w:ind w:left="181" w:hanging="111"/>
      </w:pPr>
      <w:rPr>
        <w:rFonts w:hint="default" w:ascii="Arial" w:hAnsi="Arial" w:eastAsia="Arial" w:cs="Arial"/>
        <w:b w:val="0"/>
        <w:bCs w:val="0"/>
        <w:i w:val="0"/>
        <w:iCs w:val="0"/>
        <w:spacing w:val="0"/>
        <w:w w:val="82"/>
        <w:sz w:val="22"/>
        <w:szCs w:val="22"/>
        <w:lang w:val="pl-PL" w:eastAsia="en-US" w:bidi="ar-SA"/>
      </w:rPr>
    </w:lvl>
    <w:lvl w:ilvl="1" w:tplc="77346956">
      <w:numFmt w:val="bullet"/>
      <w:lvlText w:val="•"/>
      <w:lvlJc w:val="left"/>
      <w:pPr>
        <w:ind w:left="591" w:hanging="111"/>
      </w:pPr>
      <w:rPr>
        <w:rFonts w:hint="default"/>
        <w:lang w:val="pl-PL" w:eastAsia="en-US" w:bidi="ar-SA"/>
      </w:rPr>
    </w:lvl>
    <w:lvl w:ilvl="2" w:tplc="98B6E652">
      <w:numFmt w:val="bullet"/>
      <w:lvlText w:val="•"/>
      <w:lvlJc w:val="left"/>
      <w:pPr>
        <w:ind w:left="1003" w:hanging="111"/>
      </w:pPr>
      <w:rPr>
        <w:rFonts w:hint="default"/>
        <w:lang w:val="pl-PL" w:eastAsia="en-US" w:bidi="ar-SA"/>
      </w:rPr>
    </w:lvl>
    <w:lvl w:ilvl="3" w:tplc="6F8A8C40">
      <w:numFmt w:val="bullet"/>
      <w:lvlText w:val="•"/>
      <w:lvlJc w:val="left"/>
      <w:pPr>
        <w:ind w:left="1414" w:hanging="111"/>
      </w:pPr>
      <w:rPr>
        <w:rFonts w:hint="default"/>
        <w:lang w:val="pl-PL" w:eastAsia="en-US" w:bidi="ar-SA"/>
      </w:rPr>
    </w:lvl>
    <w:lvl w:ilvl="4" w:tplc="D82EF4E0">
      <w:numFmt w:val="bullet"/>
      <w:lvlText w:val="•"/>
      <w:lvlJc w:val="left"/>
      <w:pPr>
        <w:ind w:left="1826" w:hanging="111"/>
      </w:pPr>
      <w:rPr>
        <w:rFonts w:hint="default"/>
        <w:lang w:val="pl-PL" w:eastAsia="en-US" w:bidi="ar-SA"/>
      </w:rPr>
    </w:lvl>
    <w:lvl w:ilvl="5" w:tplc="D818A4E8">
      <w:numFmt w:val="bullet"/>
      <w:lvlText w:val="•"/>
      <w:lvlJc w:val="left"/>
      <w:pPr>
        <w:ind w:left="2237" w:hanging="111"/>
      </w:pPr>
      <w:rPr>
        <w:rFonts w:hint="default"/>
        <w:lang w:val="pl-PL" w:eastAsia="en-US" w:bidi="ar-SA"/>
      </w:rPr>
    </w:lvl>
    <w:lvl w:ilvl="6" w:tplc="ED06878E">
      <w:numFmt w:val="bullet"/>
      <w:lvlText w:val="•"/>
      <w:lvlJc w:val="left"/>
      <w:pPr>
        <w:ind w:left="2649" w:hanging="111"/>
      </w:pPr>
      <w:rPr>
        <w:rFonts w:hint="default"/>
        <w:lang w:val="pl-PL" w:eastAsia="en-US" w:bidi="ar-SA"/>
      </w:rPr>
    </w:lvl>
    <w:lvl w:ilvl="7" w:tplc="ECC6268E">
      <w:numFmt w:val="bullet"/>
      <w:lvlText w:val="•"/>
      <w:lvlJc w:val="left"/>
      <w:pPr>
        <w:ind w:left="3060" w:hanging="111"/>
      </w:pPr>
      <w:rPr>
        <w:rFonts w:hint="default"/>
        <w:lang w:val="pl-PL" w:eastAsia="en-US" w:bidi="ar-SA"/>
      </w:rPr>
    </w:lvl>
    <w:lvl w:ilvl="8" w:tplc="8A428D9A">
      <w:numFmt w:val="bullet"/>
      <w:lvlText w:val="•"/>
      <w:lvlJc w:val="left"/>
      <w:pPr>
        <w:ind w:left="3472" w:hanging="111"/>
      </w:pPr>
      <w:rPr>
        <w:rFonts w:hint="default"/>
        <w:lang w:val="pl-PL" w:eastAsia="en-US" w:bidi="ar-SA"/>
      </w:rPr>
    </w:lvl>
  </w:abstractNum>
  <w:abstractNum w:abstractNumId="32" w15:restartNumberingAfterBreak="0">
    <w:nsid w:val="6DB21010"/>
    <w:multiLevelType w:val="hybridMultilevel"/>
    <w:tmpl w:val="D7A2F6CE"/>
    <w:lvl w:ilvl="0" w:tplc="EE8C256E">
      <w:numFmt w:val="bullet"/>
      <w:lvlText w:val="-"/>
      <w:lvlJc w:val="left"/>
      <w:pPr>
        <w:ind w:left="71" w:hanging="111"/>
      </w:pPr>
      <w:rPr>
        <w:rFonts w:hint="default" w:ascii="Arial" w:hAnsi="Arial" w:eastAsia="Arial" w:cs="Arial"/>
        <w:b w:val="0"/>
        <w:bCs w:val="0"/>
        <w:i w:val="0"/>
        <w:iCs w:val="0"/>
        <w:spacing w:val="0"/>
        <w:w w:val="82"/>
        <w:sz w:val="22"/>
        <w:szCs w:val="22"/>
        <w:lang w:val="pl-PL" w:eastAsia="en-US" w:bidi="ar-SA"/>
      </w:rPr>
    </w:lvl>
    <w:lvl w:ilvl="1" w:tplc="752A43E0">
      <w:numFmt w:val="bullet"/>
      <w:lvlText w:val="•"/>
      <w:lvlJc w:val="left"/>
      <w:pPr>
        <w:ind w:left="501" w:hanging="111"/>
      </w:pPr>
      <w:rPr>
        <w:rFonts w:hint="default"/>
        <w:lang w:val="pl-PL" w:eastAsia="en-US" w:bidi="ar-SA"/>
      </w:rPr>
    </w:lvl>
    <w:lvl w:ilvl="2" w:tplc="50AA05D4">
      <w:numFmt w:val="bullet"/>
      <w:lvlText w:val="•"/>
      <w:lvlJc w:val="left"/>
      <w:pPr>
        <w:ind w:left="923" w:hanging="111"/>
      </w:pPr>
      <w:rPr>
        <w:rFonts w:hint="default"/>
        <w:lang w:val="pl-PL" w:eastAsia="en-US" w:bidi="ar-SA"/>
      </w:rPr>
    </w:lvl>
    <w:lvl w:ilvl="3" w:tplc="18721736">
      <w:numFmt w:val="bullet"/>
      <w:lvlText w:val="•"/>
      <w:lvlJc w:val="left"/>
      <w:pPr>
        <w:ind w:left="1344" w:hanging="111"/>
      </w:pPr>
      <w:rPr>
        <w:rFonts w:hint="default"/>
        <w:lang w:val="pl-PL" w:eastAsia="en-US" w:bidi="ar-SA"/>
      </w:rPr>
    </w:lvl>
    <w:lvl w:ilvl="4" w:tplc="DE12F984">
      <w:numFmt w:val="bullet"/>
      <w:lvlText w:val="•"/>
      <w:lvlJc w:val="left"/>
      <w:pPr>
        <w:ind w:left="1766" w:hanging="111"/>
      </w:pPr>
      <w:rPr>
        <w:rFonts w:hint="default"/>
        <w:lang w:val="pl-PL" w:eastAsia="en-US" w:bidi="ar-SA"/>
      </w:rPr>
    </w:lvl>
    <w:lvl w:ilvl="5" w:tplc="04FC8412">
      <w:numFmt w:val="bullet"/>
      <w:lvlText w:val="•"/>
      <w:lvlJc w:val="left"/>
      <w:pPr>
        <w:ind w:left="2187" w:hanging="111"/>
      </w:pPr>
      <w:rPr>
        <w:rFonts w:hint="default"/>
        <w:lang w:val="pl-PL" w:eastAsia="en-US" w:bidi="ar-SA"/>
      </w:rPr>
    </w:lvl>
    <w:lvl w:ilvl="6" w:tplc="28C2FA4E">
      <w:numFmt w:val="bullet"/>
      <w:lvlText w:val="•"/>
      <w:lvlJc w:val="left"/>
      <w:pPr>
        <w:ind w:left="2609" w:hanging="111"/>
      </w:pPr>
      <w:rPr>
        <w:rFonts w:hint="default"/>
        <w:lang w:val="pl-PL" w:eastAsia="en-US" w:bidi="ar-SA"/>
      </w:rPr>
    </w:lvl>
    <w:lvl w:ilvl="7" w:tplc="199CD2F6">
      <w:numFmt w:val="bullet"/>
      <w:lvlText w:val="•"/>
      <w:lvlJc w:val="left"/>
      <w:pPr>
        <w:ind w:left="3030" w:hanging="111"/>
      </w:pPr>
      <w:rPr>
        <w:rFonts w:hint="default"/>
        <w:lang w:val="pl-PL" w:eastAsia="en-US" w:bidi="ar-SA"/>
      </w:rPr>
    </w:lvl>
    <w:lvl w:ilvl="8" w:tplc="D4822F7E">
      <w:numFmt w:val="bullet"/>
      <w:lvlText w:val="•"/>
      <w:lvlJc w:val="left"/>
      <w:pPr>
        <w:ind w:left="3452" w:hanging="111"/>
      </w:pPr>
      <w:rPr>
        <w:rFonts w:hint="default"/>
        <w:lang w:val="pl-PL" w:eastAsia="en-US" w:bidi="ar-SA"/>
      </w:rPr>
    </w:lvl>
  </w:abstractNum>
  <w:abstractNum w:abstractNumId="33" w15:restartNumberingAfterBreak="0">
    <w:nsid w:val="740C4624"/>
    <w:multiLevelType w:val="hybridMultilevel"/>
    <w:tmpl w:val="369C50E0"/>
    <w:lvl w:ilvl="0" w:tplc="184A21BA">
      <w:numFmt w:val="bullet"/>
      <w:lvlText w:val="-"/>
      <w:lvlJc w:val="left"/>
      <w:pPr>
        <w:ind w:left="71" w:hanging="111"/>
      </w:pPr>
      <w:rPr>
        <w:rFonts w:hint="default" w:ascii="Arial" w:hAnsi="Arial" w:eastAsia="Arial" w:cs="Arial"/>
        <w:b w:val="0"/>
        <w:bCs w:val="0"/>
        <w:i w:val="0"/>
        <w:iCs w:val="0"/>
        <w:spacing w:val="0"/>
        <w:w w:val="82"/>
        <w:sz w:val="22"/>
        <w:szCs w:val="22"/>
        <w:lang w:val="pl-PL" w:eastAsia="en-US" w:bidi="ar-SA"/>
      </w:rPr>
    </w:lvl>
    <w:lvl w:ilvl="1" w:tplc="5494137A">
      <w:numFmt w:val="bullet"/>
      <w:lvlText w:val="•"/>
      <w:lvlJc w:val="left"/>
      <w:pPr>
        <w:ind w:left="576" w:hanging="111"/>
      </w:pPr>
      <w:rPr>
        <w:rFonts w:hint="default"/>
        <w:lang w:val="pl-PL" w:eastAsia="en-US" w:bidi="ar-SA"/>
      </w:rPr>
    </w:lvl>
    <w:lvl w:ilvl="2" w:tplc="962809C2">
      <w:numFmt w:val="bullet"/>
      <w:lvlText w:val="•"/>
      <w:lvlJc w:val="left"/>
      <w:pPr>
        <w:ind w:left="1072" w:hanging="111"/>
      </w:pPr>
      <w:rPr>
        <w:rFonts w:hint="default"/>
        <w:lang w:val="pl-PL" w:eastAsia="en-US" w:bidi="ar-SA"/>
      </w:rPr>
    </w:lvl>
    <w:lvl w:ilvl="3" w:tplc="98A2FD02">
      <w:numFmt w:val="bullet"/>
      <w:lvlText w:val="•"/>
      <w:lvlJc w:val="left"/>
      <w:pPr>
        <w:ind w:left="1568" w:hanging="111"/>
      </w:pPr>
      <w:rPr>
        <w:rFonts w:hint="default"/>
        <w:lang w:val="pl-PL" w:eastAsia="en-US" w:bidi="ar-SA"/>
      </w:rPr>
    </w:lvl>
    <w:lvl w:ilvl="4" w:tplc="EEE444FE">
      <w:numFmt w:val="bullet"/>
      <w:lvlText w:val="•"/>
      <w:lvlJc w:val="left"/>
      <w:pPr>
        <w:ind w:left="2064" w:hanging="111"/>
      </w:pPr>
      <w:rPr>
        <w:rFonts w:hint="default"/>
        <w:lang w:val="pl-PL" w:eastAsia="en-US" w:bidi="ar-SA"/>
      </w:rPr>
    </w:lvl>
    <w:lvl w:ilvl="5" w:tplc="279E5D00">
      <w:numFmt w:val="bullet"/>
      <w:lvlText w:val="•"/>
      <w:lvlJc w:val="left"/>
      <w:pPr>
        <w:ind w:left="2560" w:hanging="111"/>
      </w:pPr>
      <w:rPr>
        <w:rFonts w:hint="default"/>
        <w:lang w:val="pl-PL" w:eastAsia="en-US" w:bidi="ar-SA"/>
      </w:rPr>
    </w:lvl>
    <w:lvl w:ilvl="6" w:tplc="6748ABF2">
      <w:numFmt w:val="bullet"/>
      <w:lvlText w:val="•"/>
      <w:lvlJc w:val="left"/>
      <w:pPr>
        <w:ind w:left="3056" w:hanging="111"/>
      </w:pPr>
      <w:rPr>
        <w:rFonts w:hint="default"/>
        <w:lang w:val="pl-PL" w:eastAsia="en-US" w:bidi="ar-SA"/>
      </w:rPr>
    </w:lvl>
    <w:lvl w:ilvl="7" w:tplc="0CDCCE58">
      <w:numFmt w:val="bullet"/>
      <w:lvlText w:val="•"/>
      <w:lvlJc w:val="left"/>
      <w:pPr>
        <w:ind w:left="3552" w:hanging="111"/>
      </w:pPr>
      <w:rPr>
        <w:rFonts w:hint="default"/>
        <w:lang w:val="pl-PL" w:eastAsia="en-US" w:bidi="ar-SA"/>
      </w:rPr>
    </w:lvl>
    <w:lvl w:ilvl="8" w:tplc="9D4AC6E4">
      <w:numFmt w:val="bullet"/>
      <w:lvlText w:val="•"/>
      <w:lvlJc w:val="left"/>
      <w:pPr>
        <w:ind w:left="4048" w:hanging="111"/>
      </w:pPr>
      <w:rPr>
        <w:rFonts w:hint="default"/>
        <w:lang w:val="pl-PL" w:eastAsia="en-US" w:bidi="ar-SA"/>
      </w:rPr>
    </w:lvl>
  </w:abstractNum>
  <w:abstractNum w:abstractNumId="34" w15:restartNumberingAfterBreak="0">
    <w:nsid w:val="755D4CA8"/>
    <w:multiLevelType w:val="hybridMultilevel"/>
    <w:tmpl w:val="09B48590"/>
    <w:lvl w:ilvl="0" w:tplc="0415000F">
      <w:start w:val="1"/>
      <w:numFmt w:val="decimal"/>
      <w:lvlText w:val="%1."/>
      <w:lvlJc w:val="left"/>
      <w:pPr>
        <w:ind w:left="644"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16cid:durableId="636765819">
    <w:abstractNumId w:val="5"/>
  </w:num>
  <w:num w:numId="2" w16cid:durableId="873346996">
    <w:abstractNumId w:val="27"/>
  </w:num>
  <w:num w:numId="3" w16cid:durableId="1947730079">
    <w:abstractNumId w:val="20"/>
  </w:num>
  <w:num w:numId="4" w16cid:durableId="1191647429">
    <w:abstractNumId w:val="33"/>
  </w:num>
  <w:num w:numId="5" w16cid:durableId="1145438392">
    <w:abstractNumId w:val="19"/>
  </w:num>
  <w:num w:numId="6" w16cid:durableId="925043478">
    <w:abstractNumId w:val="26"/>
  </w:num>
  <w:num w:numId="7" w16cid:durableId="817768150">
    <w:abstractNumId w:val="23"/>
  </w:num>
  <w:num w:numId="8" w16cid:durableId="1499155958">
    <w:abstractNumId w:val="28"/>
  </w:num>
  <w:num w:numId="9" w16cid:durableId="280066329">
    <w:abstractNumId w:val="1"/>
  </w:num>
  <w:num w:numId="10" w16cid:durableId="482814643">
    <w:abstractNumId w:val="4"/>
  </w:num>
  <w:num w:numId="11" w16cid:durableId="1582257284">
    <w:abstractNumId w:val="31"/>
  </w:num>
  <w:num w:numId="12" w16cid:durableId="1335497104">
    <w:abstractNumId w:val="32"/>
  </w:num>
  <w:num w:numId="13" w16cid:durableId="657073026">
    <w:abstractNumId w:val="14"/>
  </w:num>
  <w:num w:numId="14" w16cid:durableId="2053848821">
    <w:abstractNumId w:val="13"/>
  </w:num>
  <w:num w:numId="15" w16cid:durableId="1338076074">
    <w:abstractNumId w:val="12"/>
  </w:num>
  <w:num w:numId="16" w16cid:durableId="1128158371">
    <w:abstractNumId w:val="10"/>
  </w:num>
  <w:num w:numId="17" w16cid:durableId="875771166">
    <w:abstractNumId w:val="18"/>
  </w:num>
  <w:num w:numId="18" w16cid:durableId="1531188198">
    <w:abstractNumId w:val="17"/>
  </w:num>
  <w:num w:numId="19" w16cid:durableId="111557972">
    <w:abstractNumId w:val="15"/>
  </w:num>
  <w:num w:numId="20" w16cid:durableId="489175709">
    <w:abstractNumId w:val="8"/>
  </w:num>
  <w:num w:numId="21" w16cid:durableId="995306497">
    <w:abstractNumId w:val="0"/>
  </w:num>
  <w:num w:numId="22" w16cid:durableId="325019434">
    <w:abstractNumId w:val="7"/>
  </w:num>
  <w:num w:numId="23" w16cid:durableId="1558126250">
    <w:abstractNumId w:val="21"/>
  </w:num>
  <w:num w:numId="24" w16cid:durableId="728529247">
    <w:abstractNumId w:val="24"/>
  </w:num>
  <w:num w:numId="25" w16cid:durableId="595479610">
    <w:abstractNumId w:val="2"/>
  </w:num>
  <w:num w:numId="26" w16cid:durableId="1787505718">
    <w:abstractNumId w:val="3"/>
  </w:num>
  <w:num w:numId="27" w16cid:durableId="686909638">
    <w:abstractNumId w:val="9"/>
  </w:num>
  <w:num w:numId="28" w16cid:durableId="840898062">
    <w:abstractNumId w:val="22"/>
  </w:num>
  <w:num w:numId="29" w16cid:durableId="17435931">
    <w:abstractNumId w:val="34"/>
  </w:num>
  <w:num w:numId="30" w16cid:durableId="1173446680">
    <w:abstractNumId w:val="6"/>
  </w:num>
  <w:num w:numId="31" w16cid:durableId="406656245">
    <w:abstractNumId w:val="29"/>
  </w:num>
  <w:num w:numId="32" w16cid:durableId="538663020">
    <w:abstractNumId w:val="30"/>
  </w:num>
  <w:num w:numId="33" w16cid:durableId="678964247">
    <w:abstractNumId w:val="16"/>
  </w:num>
  <w:num w:numId="34" w16cid:durableId="318534933">
    <w:abstractNumId w:val="25"/>
  </w:num>
  <w:num w:numId="35" w16cid:durableId="873276522">
    <w:abstractNumId w:val="1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0"/>
  <w:proofState w:spelling="clean" w:grammar="dirty"/>
  <w:trackRevisions w:val="true"/>
  <w:defaultTabStop w:val="45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06ED"/>
    <w:rsid w:val="0000153D"/>
    <w:rsid w:val="00053D86"/>
    <w:rsid w:val="00066D4A"/>
    <w:rsid w:val="000865E6"/>
    <w:rsid w:val="00094853"/>
    <w:rsid w:val="000C633E"/>
    <w:rsid w:val="0013035C"/>
    <w:rsid w:val="0014601E"/>
    <w:rsid w:val="001606ED"/>
    <w:rsid w:val="00160ED4"/>
    <w:rsid w:val="001F0AA2"/>
    <w:rsid w:val="002209DB"/>
    <w:rsid w:val="002341E7"/>
    <w:rsid w:val="002753A4"/>
    <w:rsid w:val="00294D1E"/>
    <w:rsid w:val="0029568F"/>
    <w:rsid w:val="002B79AA"/>
    <w:rsid w:val="002B7A4A"/>
    <w:rsid w:val="002C1680"/>
    <w:rsid w:val="002E604B"/>
    <w:rsid w:val="002F40F7"/>
    <w:rsid w:val="00321B98"/>
    <w:rsid w:val="00325DC8"/>
    <w:rsid w:val="003467AC"/>
    <w:rsid w:val="00353DAC"/>
    <w:rsid w:val="003A4377"/>
    <w:rsid w:val="003B7656"/>
    <w:rsid w:val="004038CD"/>
    <w:rsid w:val="00442BD0"/>
    <w:rsid w:val="00453D6E"/>
    <w:rsid w:val="0046118F"/>
    <w:rsid w:val="0046333A"/>
    <w:rsid w:val="00486FE4"/>
    <w:rsid w:val="004F4396"/>
    <w:rsid w:val="00502B82"/>
    <w:rsid w:val="005350C2"/>
    <w:rsid w:val="00573832"/>
    <w:rsid w:val="00581822"/>
    <w:rsid w:val="005E1E9C"/>
    <w:rsid w:val="006020E0"/>
    <w:rsid w:val="00606D15"/>
    <w:rsid w:val="00661807"/>
    <w:rsid w:val="00666DB7"/>
    <w:rsid w:val="00680106"/>
    <w:rsid w:val="006A37FA"/>
    <w:rsid w:val="006C6E3D"/>
    <w:rsid w:val="006D4703"/>
    <w:rsid w:val="007177B5"/>
    <w:rsid w:val="0074096F"/>
    <w:rsid w:val="0074301D"/>
    <w:rsid w:val="007B1901"/>
    <w:rsid w:val="007C4819"/>
    <w:rsid w:val="007D582C"/>
    <w:rsid w:val="008168B5"/>
    <w:rsid w:val="008935D0"/>
    <w:rsid w:val="008F5329"/>
    <w:rsid w:val="009264AE"/>
    <w:rsid w:val="0093645D"/>
    <w:rsid w:val="0098659F"/>
    <w:rsid w:val="009E1F15"/>
    <w:rsid w:val="00A365C0"/>
    <w:rsid w:val="00A45B65"/>
    <w:rsid w:val="00A55D1A"/>
    <w:rsid w:val="00A6042E"/>
    <w:rsid w:val="00A67AED"/>
    <w:rsid w:val="00AD3303"/>
    <w:rsid w:val="00AE3A98"/>
    <w:rsid w:val="00AF1399"/>
    <w:rsid w:val="00AF776A"/>
    <w:rsid w:val="00B33985"/>
    <w:rsid w:val="00B33BAC"/>
    <w:rsid w:val="00B81E24"/>
    <w:rsid w:val="00BD313E"/>
    <w:rsid w:val="00BE24CE"/>
    <w:rsid w:val="00C12186"/>
    <w:rsid w:val="00C15A83"/>
    <w:rsid w:val="00C21383"/>
    <w:rsid w:val="00C26B0C"/>
    <w:rsid w:val="00C31D13"/>
    <w:rsid w:val="00C37EA5"/>
    <w:rsid w:val="00CB378B"/>
    <w:rsid w:val="00D12C8B"/>
    <w:rsid w:val="00D23639"/>
    <w:rsid w:val="00D3235F"/>
    <w:rsid w:val="00D8685A"/>
    <w:rsid w:val="00D96CAE"/>
    <w:rsid w:val="00DA3DFE"/>
    <w:rsid w:val="00DC6CEC"/>
    <w:rsid w:val="00E25FB4"/>
    <w:rsid w:val="00E52ED3"/>
    <w:rsid w:val="00E52F30"/>
    <w:rsid w:val="00EB5404"/>
    <w:rsid w:val="00EF43B5"/>
    <w:rsid w:val="00F026D8"/>
    <w:rsid w:val="00F20908"/>
    <w:rsid w:val="00F709A1"/>
    <w:rsid w:val="00F73527"/>
    <w:rsid w:val="00F93AB7"/>
    <w:rsid w:val="00FD4B09"/>
    <w:rsid w:val="00FE23B2"/>
    <w:rsid w:val="30F305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D0E59E"/>
  <w15:docId w15:val="{7336E162-2571-4E9E-9B35-942C851CA01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Arial" w:hAnsi="Arial" w:eastAsia="Arial" w:cs="Arial"/>
        <w:color w:val="000000"/>
        <w:kern w:val="2"/>
        <w:sz w:val="22"/>
        <w:lang w:val="pl-PL" w:eastAsia="pl-PL" w:bidi="ar-SA"/>
      </w:rPr>
    </w:rPrDefault>
    <w:pPrDefault>
      <w:pPr>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ny" w:default="1">
    <w:name w:val="Normal"/>
    <w:pPr>
      <w:spacing w:line="276" w:lineRule="auto"/>
    </w:pPr>
  </w:style>
  <w:style w:type="paragraph" w:styleId="Nagwek1">
    <w:name w:val="heading 1"/>
    <w:uiPriority w:val="9"/>
    <w:qFormat/>
    <w:pPr>
      <w:spacing w:before="300" w:after="90" w:line="276" w:lineRule="auto"/>
      <w:outlineLvl w:val="0"/>
    </w:pPr>
    <w:rPr>
      <w:sz w:val="48"/>
    </w:rPr>
  </w:style>
  <w:style w:type="paragraph" w:styleId="Nagwek2">
    <w:name w:val="heading 2"/>
    <w:pPr>
      <w:spacing w:before="195" w:after="60" w:line="276" w:lineRule="auto"/>
      <w:outlineLvl w:val="1"/>
    </w:pPr>
    <w:rPr>
      <w:sz w:val="40"/>
    </w:rPr>
  </w:style>
  <w:style w:type="paragraph" w:styleId="Nagwek3">
    <w:name w:val="heading 3"/>
    <w:pPr>
      <w:spacing w:before="150" w:after="45" w:line="276" w:lineRule="auto"/>
      <w:outlineLvl w:val="2"/>
    </w:pPr>
    <w:rPr>
      <w:sz w:val="32"/>
    </w:rPr>
  </w:style>
  <w:style w:type="paragraph" w:styleId="Nagwek4">
    <w:name w:val="heading 4"/>
    <w:pPr>
      <w:spacing w:before="135" w:after="45" w:line="276" w:lineRule="auto"/>
      <w:outlineLvl w:val="3"/>
    </w:pPr>
    <w:rPr>
      <w:sz w:val="24"/>
    </w:rPr>
  </w:style>
  <w:style w:type="paragraph" w:styleId="Nagwek5">
    <w:name w:val="heading 5"/>
    <w:pPr>
      <w:spacing w:line="276" w:lineRule="auto"/>
      <w:outlineLvl w:val="4"/>
    </w:pPr>
  </w:style>
  <w:style w:type="paragraph" w:styleId="Nagwek6">
    <w:name w:val="heading 6"/>
    <w:link w:val="Nagwek6Znak"/>
    <w:uiPriority w:val="99"/>
    <w:qFormat/>
    <w:pPr>
      <w:spacing w:line="276" w:lineRule="auto"/>
      <w:outlineLvl w:val="5"/>
    </w:pPr>
  </w:style>
  <w:style w:type="character" w:styleId="Domylnaczcionkaakapitu" w:default="1">
    <w:name w:val="Default Paragraph Font"/>
    <w:uiPriority w:val="1"/>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paragraph" w:styleId="Nagwek">
    <w:name w:val="header"/>
    <w:basedOn w:val="Normalny"/>
    <w:link w:val="NagwekZnak"/>
    <w:uiPriority w:val="99"/>
    <w:unhideWhenUsed/>
    <w:rsid w:val="00C15A83"/>
    <w:pPr>
      <w:tabs>
        <w:tab w:val="center" w:pos="4536"/>
        <w:tab w:val="right" w:pos="9072"/>
      </w:tabs>
      <w:spacing w:line="240" w:lineRule="auto"/>
    </w:pPr>
  </w:style>
  <w:style w:type="character" w:styleId="NagwekZnak" w:customStyle="1">
    <w:name w:val="Nagłówek Znak"/>
    <w:basedOn w:val="Domylnaczcionkaakapitu"/>
    <w:link w:val="Nagwek"/>
    <w:uiPriority w:val="99"/>
    <w:rsid w:val="00C15A83"/>
  </w:style>
  <w:style w:type="paragraph" w:styleId="Stopka">
    <w:name w:val="footer"/>
    <w:basedOn w:val="Normalny"/>
    <w:link w:val="StopkaZnak"/>
    <w:uiPriority w:val="99"/>
    <w:unhideWhenUsed/>
    <w:rsid w:val="00C15A83"/>
    <w:pPr>
      <w:tabs>
        <w:tab w:val="center" w:pos="4536"/>
        <w:tab w:val="right" w:pos="9072"/>
      </w:tabs>
      <w:spacing w:line="240" w:lineRule="auto"/>
    </w:pPr>
  </w:style>
  <w:style w:type="character" w:styleId="StopkaZnak" w:customStyle="1">
    <w:name w:val="Stopka Znak"/>
    <w:basedOn w:val="Domylnaczcionkaakapitu"/>
    <w:link w:val="Stopka"/>
    <w:uiPriority w:val="99"/>
    <w:rsid w:val="00C15A83"/>
  </w:style>
  <w:style w:type="table" w:styleId="TableNormal1" w:customStyle="1">
    <w:name w:val="Table Normal1"/>
    <w:uiPriority w:val="2"/>
    <w:semiHidden/>
    <w:unhideWhenUsed/>
    <w:qFormat/>
    <w:rsid w:val="007177B5"/>
    <w:pPr>
      <w:widowControl w:val="0"/>
    </w:pPr>
    <w:rPr>
      <w:rFonts w:asciiTheme="minorHAnsi" w:hAnsiTheme="minorHAnsi" w:eastAsiaTheme="minorHAnsi" w:cstheme="minorBidi"/>
      <w:color w:val="auto"/>
      <w:kern w:val="0"/>
      <w:szCs w:val="22"/>
      <w:lang w:val="en-US" w:eastAsia="en-US"/>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7177B5"/>
    <w:pPr>
      <w:widowControl w:val="0"/>
      <w:spacing w:line="240" w:lineRule="auto"/>
    </w:pPr>
    <w:rPr>
      <w:color w:val="auto"/>
      <w:kern w:val="0"/>
      <w:szCs w:val="22"/>
      <w:lang w:eastAsia="en-US"/>
    </w:rPr>
  </w:style>
  <w:style w:type="character" w:styleId="TekstpodstawowyZnak" w:customStyle="1">
    <w:name w:val="Tekst podstawowy Znak"/>
    <w:basedOn w:val="Domylnaczcionkaakapitu"/>
    <w:link w:val="Tekstpodstawowy"/>
    <w:uiPriority w:val="1"/>
    <w:rsid w:val="007177B5"/>
    <w:rPr>
      <w:color w:val="auto"/>
      <w:kern w:val="0"/>
      <w:szCs w:val="22"/>
      <w:lang w:eastAsia="en-US"/>
    </w:rPr>
  </w:style>
  <w:style w:type="paragraph" w:styleId="Tytu">
    <w:name w:val="Title"/>
    <w:basedOn w:val="Normalny"/>
    <w:link w:val="TytuZnak"/>
    <w:uiPriority w:val="10"/>
    <w:qFormat/>
    <w:rsid w:val="007177B5"/>
    <w:pPr>
      <w:widowControl w:val="0"/>
      <w:spacing w:line="240" w:lineRule="auto"/>
      <w:ind w:left="20"/>
    </w:pPr>
    <w:rPr>
      <w:rFonts w:ascii="Times New Roman" w:hAnsi="Times New Roman" w:eastAsia="Times New Roman" w:cs="Times New Roman"/>
      <w:color w:val="auto"/>
      <w:kern w:val="0"/>
      <w:sz w:val="24"/>
      <w:szCs w:val="24"/>
      <w:lang w:eastAsia="en-US"/>
    </w:rPr>
  </w:style>
  <w:style w:type="character" w:styleId="TytuZnak" w:customStyle="1">
    <w:name w:val="Tytuł Znak"/>
    <w:basedOn w:val="Domylnaczcionkaakapitu"/>
    <w:link w:val="Tytu"/>
    <w:uiPriority w:val="10"/>
    <w:rsid w:val="007177B5"/>
    <w:rPr>
      <w:rFonts w:ascii="Times New Roman" w:hAnsi="Times New Roman" w:eastAsia="Times New Roman" w:cs="Times New Roman"/>
      <w:color w:val="auto"/>
      <w:kern w:val="0"/>
      <w:sz w:val="24"/>
      <w:szCs w:val="24"/>
      <w:lang w:eastAsia="en-US"/>
    </w:rPr>
  </w:style>
  <w:style w:type="paragraph" w:styleId="Akapitzlist">
    <w:name w:val="List Paragraph"/>
    <w:aliases w:val="L1,Numerowanie,2 heading,A_wyliczenie,K-P_odwolanie,Akapit z listą5,maz_wyliczenie,opis dzialania,normalny tekst,Akapit z listą BS,ISCG Numerowanie,lp1,CW_Lista,Akapit z listą31,Wypunktowanie,Normal2,Preamb,Preambuła"/>
    <w:basedOn w:val="Normalny"/>
    <w:link w:val="AkapitzlistZnak"/>
    <w:qFormat/>
    <w:rsid w:val="007177B5"/>
    <w:pPr>
      <w:widowControl w:val="0"/>
      <w:spacing w:line="240" w:lineRule="auto"/>
      <w:ind w:left="512"/>
    </w:pPr>
    <w:rPr>
      <w:color w:val="auto"/>
      <w:kern w:val="0"/>
      <w:szCs w:val="22"/>
      <w:lang w:eastAsia="en-US"/>
    </w:rPr>
  </w:style>
  <w:style w:type="paragraph" w:styleId="TableParagraph" w:customStyle="1">
    <w:name w:val="Table Paragraph"/>
    <w:basedOn w:val="Normalny"/>
    <w:uiPriority w:val="1"/>
    <w:qFormat/>
    <w:rsid w:val="007177B5"/>
    <w:pPr>
      <w:widowControl w:val="0"/>
      <w:spacing w:line="240" w:lineRule="auto"/>
    </w:pPr>
    <w:rPr>
      <w:color w:val="auto"/>
      <w:kern w:val="0"/>
      <w:szCs w:val="22"/>
      <w:lang w:eastAsia="en-US"/>
    </w:rPr>
  </w:style>
  <w:style w:type="table" w:styleId="Tabela-Siatka">
    <w:name w:val="Table Grid"/>
    <w:basedOn w:val="Standardowy"/>
    <w:uiPriority w:val="39"/>
    <w:rsid w:val="007177B5"/>
    <w:pPr>
      <w:autoSpaceDE/>
      <w:autoSpaceDN/>
    </w:pPr>
    <w:rPr>
      <w:rFonts w:eastAsia="Times New Roman" w:cs="Times New Roman" w:asciiTheme="minorHAnsi" w:hAnsiTheme="minorHAnsi"/>
      <w:color w:val="auto"/>
      <w:kern w:val="0"/>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tandard" w:customStyle="1">
    <w:name w:val="Standard"/>
    <w:rsid w:val="007177B5"/>
    <w:pPr>
      <w:suppressAutoHyphens/>
      <w:autoSpaceDE/>
      <w:spacing w:after="200" w:line="276" w:lineRule="auto"/>
      <w:textAlignment w:val="baseline"/>
    </w:pPr>
    <w:rPr>
      <w:rFonts w:eastAsia="Times New Roman" w:cs="Times New Roman"/>
      <w:color w:val="auto"/>
      <w:kern w:val="3"/>
      <w:sz w:val="20"/>
      <w:lang w:val="en-US" w:eastAsia="en-US"/>
    </w:rPr>
  </w:style>
  <w:style w:type="character" w:styleId="AkapitzlistZnak" w:customStyle="1">
    <w:name w:val="Akapit z listą Znak"/>
    <w:aliases w:val="L1 Znak,Numerowanie Znak,2 heading Znak,A_wyliczenie Znak,K-P_odwolanie Znak,Akapit z listą5 Znak,maz_wyliczenie Znak,opis dzialania Znak,normalny tekst Znak,Akapit z listą BS Znak,ISCG Numerowanie Znak,lp1 Znak,CW_Lista Znak"/>
    <w:link w:val="Akapitzlist"/>
    <w:qFormat/>
    <w:locked/>
    <w:rsid w:val="007177B5"/>
    <w:rPr>
      <w:color w:val="auto"/>
      <w:kern w:val="0"/>
      <w:szCs w:val="22"/>
      <w:lang w:eastAsia="en-US"/>
    </w:rPr>
  </w:style>
  <w:style w:type="character" w:styleId="Hipercze">
    <w:name w:val="Hyperlink"/>
    <w:basedOn w:val="Domylnaczcionkaakapitu"/>
    <w:uiPriority w:val="99"/>
    <w:semiHidden/>
    <w:unhideWhenUsed/>
    <w:rsid w:val="007177B5"/>
    <w:rPr>
      <w:color w:val="0563C1"/>
      <w:u w:val="single"/>
    </w:rPr>
  </w:style>
  <w:style w:type="character" w:styleId="UyteHipercze">
    <w:name w:val="FollowedHyperlink"/>
    <w:basedOn w:val="Domylnaczcionkaakapitu"/>
    <w:uiPriority w:val="99"/>
    <w:semiHidden/>
    <w:unhideWhenUsed/>
    <w:rsid w:val="007177B5"/>
    <w:rPr>
      <w:color w:val="954F72"/>
      <w:u w:val="single"/>
    </w:rPr>
  </w:style>
  <w:style w:type="paragraph" w:styleId="msonormal0" w:customStyle="1">
    <w:name w:val="msonormal"/>
    <w:basedOn w:val="Normalny"/>
    <w:rsid w:val="007177B5"/>
    <w:pPr>
      <w:autoSpaceDE/>
      <w:autoSpaceDN/>
      <w:spacing w:before="100" w:beforeAutospacing="1" w:after="100" w:afterAutospacing="1" w:line="240" w:lineRule="auto"/>
    </w:pPr>
    <w:rPr>
      <w:rFonts w:ascii="Times New Roman" w:hAnsi="Times New Roman" w:eastAsia="Times New Roman" w:cs="Times New Roman"/>
      <w:color w:val="auto"/>
      <w:kern w:val="0"/>
      <w:sz w:val="24"/>
      <w:szCs w:val="24"/>
    </w:rPr>
  </w:style>
  <w:style w:type="paragraph" w:styleId="font5" w:customStyle="1">
    <w:name w:val="font5"/>
    <w:basedOn w:val="Normalny"/>
    <w:rsid w:val="007177B5"/>
    <w:pPr>
      <w:autoSpaceDE/>
      <w:autoSpaceDN/>
      <w:spacing w:before="100" w:beforeAutospacing="1" w:after="100" w:afterAutospacing="1" w:line="240" w:lineRule="auto"/>
    </w:pPr>
    <w:rPr>
      <w:rFonts w:eastAsia="Times New Roman"/>
      <w:b/>
      <w:bCs/>
      <w:kern w:val="0"/>
      <w:sz w:val="20"/>
    </w:rPr>
  </w:style>
  <w:style w:type="paragraph" w:styleId="font6" w:customStyle="1">
    <w:name w:val="font6"/>
    <w:basedOn w:val="Normalny"/>
    <w:rsid w:val="007177B5"/>
    <w:pPr>
      <w:autoSpaceDE/>
      <w:autoSpaceDN/>
      <w:spacing w:before="100" w:beforeAutospacing="1" w:after="100" w:afterAutospacing="1" w:line="240" w:lineRule="auto"/>
    </w:pPr>
    <w:rPr>
      <w:rFonts w:eastAsia="Times New Roman"/>
      <w:kern w:val="0"/>
      <w:sz w:val="20"/>
    </w:rPr>
  </w:style>
  <w:style w:type="paragraph" w:styleId="font7" w:customStyle="1">
    <w:name w:val="font7"/>
    <w:basedOn w:val="Normalny"/>
    <w:rsid w:val="007177B5"/>
    <w:pPr>
      <w:autoSpaceDE/>
      <w:autoSpaceDN/>
      <w:spacing w:before="100" w:beforeAutospacing="1" w:after="100" w:afterAutospacing="1" w:line="240" w:lineRule="auto"/>
    </w:pPr>
    <w:rPr>
      <w:rFonts w:eastAsia="Times New Roman"/>
      <w:color w:val="auto"/>
      <w:kern w:val="0"/>
      <w:sz w:val="20"/>
    </w:rPr>
  </w:style>
  <w:style w:type="paragraph" w:styleId="font8" w:customStyle="1">
    <w:name w:val="font8"/>
    <w:basedOn w:val="Normalny"/>
    <w:rsid w:val="007177B5"/>
    <w:pPr>
      <w:autoSpaceDE/>
      <w:autoSpaceDN/>
      <w:spacing w:before="100" w:beforeAutospacing="1" w:after="100" w:afterAutospacing="1" w:line="240" w:lineRule="auto"/>
    </w:pPr>
    <w:rPr>
      <w:rFonts w:eastAsia="Times New Roman"/>
      <w:color w:val="auto"/>
      <w:kern w:val="0"/>
      <w:szCs w:val="22"/>
    </w:rPr>
  </w:style>
  <w:style w:type="paragraph" w:styleId="font9" w:customStyle="1">
    <w:name w:val="font9"/>
    <w:basedOn w:val="Normalny"/>
    <w:rsid w:val="007177B5"/>
    <w:pPr>
      <w:autoSpaceDE/>
      <w:autoSpaceDN/>
      <w:spacing w:before="100" w:beforeAutospacing="1" w:after="100" w:afterAutospacing="1" w:line="240" w:lineRule="auto"/>
    </w:pPr>
    <w:rPr>
      <w:rFonts w:ascii="Times New Roman" w:hAnsi="Times New Roman" w:eastAsia="Times New Roman" w:cs="Times New Roman"/>
      <w:color w:val="auto"/>
      <w:kern w:val="0"/>
      <w:sz w:val="20"/>
    </w:rPr>
  </w:style>
  <w:style w:type="paragraph" w:styleId="font10" w:customStyle="1">
    <w:name w:val="font10"/>
    <w:basedOn w:val="Normalny"/>
    <w:rsid w:val="007177B5"/>
    <w:pPr>
      <w:autoSpaceDE/>
      <w:autoSpaceDN/>
      <w:spacing w:before="100" w:beforeAutospacing="1" w:after="100" w:afterAutospacing="1" w:line="240" w:lineRule="auto"/>
    </w:pPr>
    <w:rPr>
      <w:rFonts w:ascii="Times New Roman" w:hAnsi="Times New Roman" w:eastAsia="Times New Roman" w:cs="Times New Roman"/>
      <w:color w:val="auto"/>
      <w:kern w:val="0"/>
      <w:sz w:val="14"/>
      <w:szCs w:val="14"/>
    </w:rPr>
  </w:style>
  <w:style w:type="paragraph" w:styleId="xl63" w:customStyle="1">
    <w:name w:val="xl63"/>
    <w:basedOn w:val="Normalny"/>
    <w:rsid w:val="007177B5"/>
    <w:pPr>
      <w:pBdr>
        <w:top w:val="single" w:color="000000" w:sz="8" w:space="0"/>
        <w:left w:val="single" w:color="000000" w:sz="8" w:space="0"/>
        <w:bottom w:val="single" w:color="000000" w:sz="8" w:space="0"/>
      </w:pBdr>
      <w:shd w:val="clear" w:color="D9D9D9" w:fill="D9D9D9"/>
      <w:autoSpaceDE/>
      <w:autoSpaceDN/>
      <w:spacing w:before="100" w:beforeAutospacing="1" w:after="100" w:afterAutospacing="1" w:line="240" w:lineRule="auto"/>
      <w:jc w:val="center"/>
      <w:textAlignment w:val="top"/>
    </w:pPr>
    <w:rPr>
      <w:rFonts w:eastAsia="Times New Roman"/>
      <w:b/>
      <w:bCs/>
      <w:color w:val="auto"/>
      <w:kern w:val="0"/>
      <w:sz w:val="20"/>
    </w:rPr>
  </w:style>
  <w:style w:type="paragraph" w:styleId="xl64" w:customStyle="1">
    <w:name w:val="xl64"/>
    <w:basedOn w:val="Normalny"/>
    <w:rsid w:val="007177B5"/>
    <w:pPr>
      <w:pBdr>
        <w:top w:val="single" w:color="000000" w:sz="8" w:space="0"/>
        <w:bottom w:val="single" w:color="000000" w:sz="8" w:space="0"/>
      </w:pBdr>
      <w:autoSpaceDE/>
      <w:autoSpaceDN/>
      <w:spacing w:before="100" w:beforeAutospacing="1" w:after="100" w:afterAutospacing="1" w:line="240" w:lineRule="auto"/>
      <w:textAlignment w:val="top"/>
    </w:pPr>
    <w:rPr>
      <w:rFonts w:ascii="Times New Roman" w:hAnsi="Times New Roman" w:eastAsia="Times New Roman" w:cs="Times New Roman"/>
      <w:color w:val="auto"/>
      <w:kern w:val="0"/>
      <w:sz w:val="24"/>
      <w:szCs w:val="24"/>
    </w:rPr>
  </w:style>
  <w:style w:type="paragraph" w:styleId="xl65" w:customStyle="1">
    <w:name w:val="xl65"/>
    <w:basedOn w:val="Normalny"/>
    <w:rsid w:val="007177B5"/>
    <w:pPr>
      <w:pBdr>
        <w:top w:val="single" w:color="000000" w:sz="8" w:space="0"/>
        <w:bottom w:val="single" w:color="000000" w:sz="8" w:space="0"/>
      </w:pBdr>
      <w:autoSpaceDE/>
      <w:autoSpaceDN/>
      <w:spacing w:before="100" w:beforeAutospacing="1" w:after="100" w:afterAutospacing="1" w:line="240" w:lineRule="auto"/>
      <w:textAlignment w:val="top"/>
    </w:pPr>
    <w:rPr>
      <w:rFonts w:ascii="Times New Roman" w:hAnsi="Times New Roman" w:eastAsia="Times New Roman" w:cs="Times New Roman"/>
      <w:color w:val="auto"/>
      <w:kern w:val="0"/>
      <w:sz w:val="24"/>
      <w:szCs w:val="24"/>
    </w:rPr>
  </w:style>
  <w:style w:type="paragraph" w:styleId="xl66" w:customStyle="1">
    <w:name w:val="xl66"/>
    <w:basedOn w:val="Normalny"/>
    <w:rsid w:val="007177B5"/>
    <w:pPr>
      <w:pBdr>
        <w:left w:val="single" w:color="000000" w:sz="8" w:space="0"/>
        <w:bottom w:val="single" w:color="000000" w:sz="8" w:space="0"/>
        <w:right w:val="single" w:color="000000" w:sz="8" w:space="0"/>
      </w:pBdr>
      <w:shd w:val="clear" w:color="D9D9D9" w:fill="D9D9D9"/>
      <w:autoSpaceDE/>
      <w:autoSpaceDN/>
      <w:spacing w:before="100" w:beforeAutospacing="1" w:after="100" w:afterAutospacing="1" w:line="240" w:lineRule="auto"/>
      <w:jc w:val="center"/>
      <w:textAlignment w:val="top"/>
    </w:pPr>
    <w:rPr>
      <w:rFonts w:eastAsia="Times New Roman"/>
      <w:color w:val="auto"/>
      <w:kern w:val="0"/>
      <w:sz w:val="20"/>
    </w:rPr>
  </w:style>
  <w:style w:type="paragraph" w:styleId="xl67" w:customStyle="1">
    <w:name w:val="xl67"/>
    <w:basedOn w:val="Normalny"/>
    <w:rsid w:val="007177B5"/>
    <w:pPr>
      <w:pBdr>
        <w:bottom w:val="single" w:color="000000" w:sz="8" w:space="0"/>
        <w:right w:val="single" w:color="000000" w:sz="8" w:space="0"/>
      </w:pBdr>
      <w:shd w:val="clear" w:color="D9D9D9" w:fill="D9D9D9"/>
      <w:autoSpaceDE/>
      <w:autoSpaceDN/>
      <w:spacing w:before="100" w:beforeAutospacing="1" w:after="100" w:afterAutospacing="1" w:line="240" w:lineRule="auto"/>
      <w:jc w:val="center"/>
      <w:textAlignment w:val="top"/>
    </w:pPr>
    <w:rPr>
      <w:rFonts w:eastAsia="Times New Roman"/>
      <w:color w:val="auto"/>
      <w:kern w:val="0"/>
      <w:sz w:val="20"/>
    </w:rPr>
  </w:style>
  <w:style w:type="paragraph" w:styleId="xl68" w:customStyle="1">
    <w:name w:val="xl68"/>
    <w:basedOn w:val="Normalny"/>
    <w:rsid w:val="007177B5"/>
    <w:pPr>
      <w:pBdr>
        <w:bottom w:val="single" w:color="000000" w:sz="8" w:space="0"/>
        <w:right w:val="single" w:color="000000" w:sz="8" w:space="0"/>
      </w:pBdr>
      <w:shd w:val="clear" w:color="D9D9D9" w:fill="D9D9D9"/>
      <w:autoSpaceDE/>
      <w:autoSpaceDN/>
      <w:spacing w:before="100" w:beforeAutospacing="1" w:after="100" w:afterAutospacing="1" w:line="240" w:lineRule="auto"/>
      <w:textAlignment w:val="top"/>
    </w:pPr>
    <w:rPr>
      <w:rFonts w:eastAsia="Times New Roman"/>
      <w:b/>
      <w:bCs/>
      <w:color w:val="auto"/>
      <w:kern w:val="0"/>
      <w:sz w:val="20"/>
    </w:rPr>
  </w:style>
  <w:style w:type="paragraph" w:styleId="xl69" w:customStyle="1">
    <w:name w:val="xl69"/>
    <w:basedOn w:val="Normalny"/>
    <w:rsid w:val="007177B5"/>
    <w:pPr>
      <w:pBdr>
        <w:bottom w:val="single" w:color="000009" w:sz="8" w:space="0"/>
        <w:right w:val="single" w:color="000009" w:sz="8" w:space="0"/>
      </w:pBdr>
      <w:shd w:val="clear" w:color="D9D9D9" w:fill="D9D9D9"/>
      <w:autoSpaceDE/>
      <w:autoSpaceDN/>
      <w:spacing w:before="100" w:beforeAutospacing="1" w:after="100" w:afterAutospacing="1" w:line="240" w:lineRule="auto"/>
      <w:jc w:val="center"/>
      <w:textAlignment w:val="top"/>
    </w:pPr>
    <w:rPr>
      <w:rFonts w:eastAsia="Times New Roman"/>
      <w:b/>
      <w:bCs/>
      <w:color w:val="auto"/>
      <w:kern w:val="0"/>
      <w:sz w:val="20"/>
    </w:rPr>
  </w:style>
  <w:style w:type="paragraph" w:styleId="xl70" w:customStyle="1">
    <w:name w:val="xl70"/>
    <w:basedOn w:val="Normalny"/>
    <w:rsid w:val="007177B5"/>
    <w:pPr>
      <w:pBdr>
        <w:top w:val="single" w:color="000000" w:sz="8" w:space="0"/>
        <w:left w:val="single" w:color="000009" w:sz="8" w:space="0"/>
        <w:bottom w:val="single" w:color="000009" w:sz="8" w:space="0"/>
      </w:pBdr>
      <w:shd w:val="clear" w:color="D9D9D9" w:fill="D9D9D9"/>
      <w:autoSpaceDE/>
      <w:autoSpaceDN/>
      <w:spacing w:before="100" w:beforeAutospacing="1" w:after="100" w:afterAutospacing="1" w:line="240" w:lineRule="auto"/>
      <w:jc w:val="center"/>
      <w:textAlignment w:val="top"/>
    </w:pPr>
    <w:rPr>
      <w:rFonts w:eastAsia="Times New Roman"/>
      <w:b/>
      <w:bCs/>
      <w:color w:val="auto"/>
      <w:kern w:val="0"/>
      <w:sz w:val="20"/>
    </w:rPr>
  </w:style>
  <w:style w:type="paragraph" w:styleId="xl71" w:customStyle="1">
    <w:name w:val="xl71"/>
    <w:basedOn w:val="Normalny"/>
    <w:rsid w:val="007177B5"/>
    <w:pPr>
      <w:pBdr>
        <w:left w:val="single" w:color="000000" w:sz="8" w:space="0"/>
        <w:bottom w:val="single" w:color="000000" w:sz="8" w:space="0"/>
        <w:right w:val="single" w:color="000000" w:sz="8" w:space="0"/>
      </w:pBdr>
      <w:autoSpaceDE/>
      <w:autoSpaceDN/>
      <w:spacing w:before="100" w:beforeAutospacing="1" w:after="100" w:afterAutospacing="1" w:line="240" w:lineRule="auto"/>
      <w:textAlignment w:val="top"/>
    </w:pPr>
    <w:rPr>
      <w:rFonts w:eastAsia="Times New Roman"/>
      <w:color w:val="auto"/>
      <w:kern w:val="0"/>
      <w:sz w:val="20"/>
    </w:rPr>
  </w:style>
  <w:style w:type="paragraph" w:styleId="xl72" w:customStyle="1">
    <w:name w:val="xl72"/>
    <w:basedOn w:val="Normalny"/>
    <w:rsid w:val="007177B5"/>
    <w:pPr>
      <w:pBdr>
        <w:bottom w:val="single" w:color="000000" w:sz="8" w:space="0"/>
        <w:right w:val="single" w:color="000000" w:sz="8" w:space="0"/>
      </w:pBdr>
      <w:autoSpaceDE/>
      <w:autoSpaceDN/>
      <w:spacing w:before="100" w:beforeAutospacing="1" w:after="100" w:afterAutospacing="1" w:line="240" w:lineRule="auto"/>
      <w:textAlignment w:val="top"/>
    </w:pPr>
    <w:rPr>
      <w:rFonts w:eastAsia="Times New Roman"/>
      <w:color w:val="auto"/>
      <w:kern w:val="0"/>
      <w:sz w:val="20"/>
    </w:rPr>
  </w:style>
  <w:style w:type="paragraph" w:styleId="xl73" w:customStyle="1">
    <w:name w:val="xl73"/>
    <w:basedOn w:val="Normalny"/>
    <w:rsid w:val="007177B5"/>
    <w:pPr>
      <w:pBdr>
        <w:bottom w:val="single" w:color="000000" w:sz="8" w:space="0"/>
        <w:right w:val="single" w:color="000000" w:sz="8" w:space="0"/>
      </w:pBdr>
      <w:autoSpaceDE/>
      <w:autoSpaceDN/>
      <w:spacing w:before="100" w:beforeAutospacing="1" w:after="100" w:afterAutospacing="1" w:line="240" w:lineRule="auto"/>
      <w:textAlignment w:val="top"/>
    </w:pPr>
    <w:rPr>
      <w:rFonts w:eastAsia="Times New Roman"/>
      <w:color w:val="auto"/>
      <w:kern w:val="0"/>
      <w:sz w:val="20"/>
    </w:rPr>
  </w:style>
  <w:style w:type="paragraph" w:styleId="xl74" w:customStyle="1">
    <w:name w:val="xl74"/>
    <w:basedOn w:val="Normalny"/>
    <w:rsid w:val="007177B5"/>
    <w:pPr>
      <w:pBdr>
        <w:top w:val="single" w:color="000009" w:sz="8" w:space="0"/>
        <w:left w:val="single" w:color="000009" w:sz="8" w:space="0"/>
        <w:bottom w:val="single" w:color="000009" w:sz="8" w:space="0"/>
      </w:pBdr>
      <w:autoSpaceDE/>
      <w:autoSpaceDN/>
      <w:spacing w:before="100" w:beforeAutospacing="1" w:after="100" w:afterAutospacing="1" w:line="240" w:lineRule="auto"/>
      <w:textAlignment w:val="top"/>
    </w:pPr>
    <w:rPr>
      <w:rFonts w:eastAsia="Times New Roman"/>
      <w:color w:val="auto"/>
      <w:kern w:val="0"/>
      <w:sz w:val="20"/>
    </w:rPr>
  </w:style>
  <w:style w:type="paragraph" w:styleId="xl75" w:customStyle="1">
    <w:name w:val="xl75"/>
    <w:basedOn w:val="Normalny"/>
    <w:rsid w:val="007177B5"/>
    <w:pPr>
      <w:pBdr>
        <w:top w:val="single" w:color="000009" w:sz="8" w:space="0"/>
        <w:left w:val="single" w:color="000009" w:sz="8" w:space="0"/>
        <w:bottom w:val="single" w:color="000000" w:sz="8" w:space="0"/>
      </w:pBdr>
      <w:autoSpaceDE/>
      <w:autoSpaceDN/>
      <w:spacing w:before="100" w:beforeAutospacing="1" w:after="100" w:afterAutospacing="1" w:line="240" w:lineRule="auto"/>
      <w:textAlignment w:val="top"/>
    </w:pPr>
    <w:rPr>
      <w:rFonts w:eastAsia="Times New Roman"/>
      <w:color w:val="auto"/>
      <w:kern w:val="0"/>
      <w:sz w:val="20"/>
    </w:rPr>
  </w:style>
  <w:style w:type="paragraph" w:styleId="xl76" w:customStyle="1">
    <w:name w:val="xl76"/>
    <w:basedOn w:val="Normalny"/>
    <w:rsid w:val="007177B5"/>
    <w:pPr>
      <w:pBdr>
        <w:bottom w:val="single" w:color="000000" w:sz="8" w:space="0"/>
        <w:right w:val="single" w:color="000009" w:sz="8" w:space="0"/>
      </w:pBdr>
      <w:autoSpaceDE/>
      <w:autoSpaceDN/>
      <w:spacing w:before="100" w:beforeAutospacing="1" w:after="100" w:afterAutospacing="1" w:line="240" w:lineRule="auto"/>
      <w:textAlignment w:val="top"/>
    </w:pPr>
    <w:rPr>
      <w:rFonts w:eastAsia="Times New Roman"/>
      <w:color w:val="auto"/>
      <w:kern w:val="0"/>
      <w:sz w:val="20"/>
    </w:rPr>
  </w:style>
  <w:style w:type="paragraph" w:styleId="xl77" w:customStyle="1">
    <w:name w:val="xl77"/>
    <w:basedOn w:val="Normalny"/>
    <w:rsid w:val="007177B5"/>
    <w:pPr>
      <w:pBdr>
        <w:top w:val="single" w:color="000000" w:sz="8" w:space="0"/>
        <w:left w:val="single" w:color="000009" w:sz="8" w:space="0"/>
        <w:bottom w:val="single" w:color="000000" w:sz="8" w:space="0"/>
      </w:pBdr>
      <w:autoSpaceDE/>
      <w:autoSpaceDN/>
      <w:spacing w:before="100" w:beforeAutospacing="1" w:after="100" w:afterAutospacing="1" w:line="240" w:lineRule="auto"/>
      <w:textAlignment w:val="top"/>
    </w:pPr>
    <w:rPr>
      <w:rFonts w:eastAsia="Times New Roman"/>
      <w:color w:val="auto"/>
      <w:kern w:val="0"/>
      <w:sz w:val="20"/>
    </w:rPr>
  </w:style>
  <w:style w:type="paragraph" w:styleId="xl78" w:customStyle="1">
    <w:name w:val="xl78"/>
    <w:basedOn w:val="Normalny"/>
    <w:rsid w:val="007177B5"/>
    <w:pPr>
      <w:pBdr>
        <w:bottom w:val="single" w:color="000009" w:sz="8" w:space="0"/>
        <w:right w:val="single" w:color="000009" w:sz="8" w:space="0"/>
      </w:pBdr>
      <w:autoSpaceDE/>
      <w:autoSpaceDN/>
      <w:spacing w:before="100" w:beforeAutospacing="1" w:after="100" w:afterAutospacing="1" w:line="240" w:lineRule="auto"/>
      <w:textAlignment w:val="top"/>
    </w:pPr>
    <w:rPr>
      <w:rFonts w:eastAsia="Times New Roman"/>
      <w:color w:val="auto"/>
      <w:kern w:val="0"/>
      <w:sz w:val="20"/>
    </w:rPr>
  </w:style>
  <w:style w:type="paragraph" w:styleId="xl79" w:customStyle="1">
    <w:name w:val="xl79"/>
    <w:basedOn w:val="Normalny"/>
    <w:rsid w:val="007177B5"/>
    <w:pPr>
      <w:pBdr>
        <w:top w:val="single" w:color="000000" w:sz="8" w:space="0"/>
        <w:left w:val="single" w:color="000009" w:sz="8" w:space="0"/>
        <w:bottom w:val="single" w:color="000009" w:sz="8" w:space="0"/>
      </w:pBdr>
      <w:autoSpaceDE/>
      <w:autoSpaceDN/>
      <w:spacing w:before="100" w:beforeAutospacing="1" w:after="100" w:afterAutospacing="1" w:line="240" w:lineRule="auto"/>
      <w:textAlignment w:val="top"/>
    </w:pPr>
    <w:rPr>
      <w:rFonts w:eastAsia="Times New Roman"/>
      <w:color w:val="auto"/>
      <w:kern w:val="0"/>
      <w:sz w:val="20"/>
    </w:rPr>
  </w:style>
  <w:style w:type="paragraph" w:styleId="xl80" w:customStyle="1">
    <w:name w:val="xl80"/>
    <w:basedOn w:val="Normalny"/>
    <w:rsid w:val="007177B5"/>
    <w:pPr>
      <w:pBdr>
        <w:top w:val="single" w:color="000009" w:sz="8" w:space="0"/>
        <w:left w:val="single" w:color="000009" w:sz="8" w:space="0"/>
        <w:bottom w:val="single" w:color="000009" w:sz="8" w:space="0"/>
      </w:pBdr>
      <w:autoSpaceDE/>
      <w:autoSpaceDN/>
      <w:spacing w:before="100" w:beforeAutospacing="1" w:after="100" w:afterAutospacing="1" w:line="240" w:lineRule="auto"/>
      <w:textAlignment w:val="top"/>
    </w:pPr>
    <w:rPr>
      <w:rFonts w:eastAsia="Times New Roman"/>
      <w:color w:val="000009"/>
      <w:kern w:val="0"/>
      <w:sz w:val="20"/>
    </w:rPr>
  </w:style>
  <w:style w:type="paragraph" w:styleId="xl81" w:customStyle="1">
    <w:name w:val="xl81"/>
    <w:basedOn w:val="Normalny"/>
    <w:rsid w:val="007177B5"/>
    <w:pPr>
      <w:pBdr>
        <w:top w:val="single" w:color="000000" w:sz="8" w:space="0"/>
        <w:bottom w:val="double" w:color="D0CECE" w:sz="6" w:space="0"/>
      </w:pBdr>
      <w:autoSpaceDE/>
      <w:autoSpaceDN/>
      <w:spacing w:before="100" w:beforeAutospacing="1" w:after="100" w:afterAutospacing="1" w:line="240" w:lineRule="auto"/>
      <w:textAlignment w:val="top"/>
    </w:pPr>
    <w:rPr>
      <w:rFonts w:ascii="Times New Roman" w:hAnsi="Times New Roman" w:eastAsia="Times New Roman" w:cs="Times New Roman"/>
      <w:color w:val="auto"/>
      <w:kern w:val="0"/>
      <w:sz w:val="24"/>
      <w:szCs w:val="24"/>
    </w:rPr>
  </w:style>
  <w:style w:type="paragraph" w:styleId="xl82" w:customStyle="1">
    <w:name w:val="xl82"/>
    <w:basedOn w:val="Normalny"/>
    <w:rsid w:val="007177B5"/>
    <w:pPr>
      <w:pBdr>
        <w:top w:val="single" w:color="000000" w:sz="8" w:space="0"/>
        <w:bottom w:val="double" w:color="D0CECE" w:sz="6" w:space="0"/>
      </w:pBdr>
      <w:autoSpaceDE/>
      <w:autoSpaceDN/>
      <w:spacing w:before="100" w:beforeAutospacing="1" w:after="100" w:afterAutospacing="1" w:line="240" w:lineRule="auto"/>
      <w:textAlignment w:val="top"/>
    </w:pPr>
    <w:rPr>
      <w:rFonts w:ascii="Times New Roman" w:hAnsi="Times New Roman" w:eastAsia="Times New Roman" w:cs="Times New Roman"/>
      <w:color w:val="auto"/>
      <w:kern w:val="0"/>
      <w:sz w:val="24"/>
      <w:szCs w:val="24"/>
    </w:rPr>
  </w:style>
  <w:style w:type="paragraph" w:styleId="xl83" w:customStyle="1">
    <w:name w:val="xl83"/>
    <w:basedOn w:val="Normalny"/>
    <w:rsid w:val="007177B5"/>
    <w:pPr>
      <w:pBdr>
        <w:top w:val="double" w:color="D0CECE" w:sz="6" w:space="0"/>
        <w:left w:val="single" w:color="000009" w:sz="8" w:space="0"/>
        <w:bottom w:val="single" w:color="000009" w:sz="8" w:space="0"/>
      </w:pBdr>
      <w:autoSpaceDE/>
      <w:autoSpaceDN/>
      <w:spacing w:before="100" w:beforeAutospacing="1" w:after="100" w:afterAutospacing="1" w:line="240" w:lineRule="auto"/>
      <w:textAlignment w:val="top"/>
    </w:pPr>
    <w:rPr>
      <w:rFonts w:eastAsia="Times New Roman"/>
      <w:color w:val="auto"/>
      <w:kern w:val="0"/>
      <w:sz w:val="20"/>
    </w:rPr>
  </w:style>
  <w:style w:type="paragraph" w:styleId="xl84" w:customStyle="1">
    <w:name w:val="xl84"/>
    <w:basedOn w:val="Normalny"/>
    <w:rsid w:val="007177B5"/>
    <w:pPr>
      <w:pBdr>
        <w:bottom w:val="single" w:color="000000" w:sz="8" w:space="0"/>
      </w:pBdr>
      <w:autoSpaceDE/>
      <w:autoSpaceDN/>
      <w:spacing w:before="100" w:beforeAutospacing="1" w:after="100" w:afterAutospacing="1" w:line="240" w:lineRule="auto"/>
      <w:textAlignment w:val="top"/>
    </w:pPr>
    <w:rPr>
      <w:rFonts w:ascii="Times New Roman" w:hAnsi="Times New Roman" w:eastAsia="Times New Roman" w:cs="Times New Roman"/>
      <w:color w:val="auto"/>
      <w:kern w:val="0"/>
      <w:sz w:val="24"/>
      <w:szCs w:val="24"/>
    </w:rPr>
  </w:style>
  <w:style w:type="paragraph" w:styleId="xl85" w:customStyle="1">
    <w:name w:val="xl85"/>
    <w:basedOn w:val="Normalny"/>
    <w:rsid w:val="007177B5"/>
    <w:pPr>
      <w:pBdr>
        <w:bottom w:val="single" w:color="000000" w:sz="8" w:space="0"/>
      </w:pBdr>
      <w:autoSpaceDE/>
      <w:autoSpaceDN/>
      <w:spacing w:before="100" w:beforeAutospacing="1" w:after="100" w:afterAutospacing="1" w:line="240" w:lineRule="auto"/>
      <w:textAlignment w:val="top"/>
    </w:pPr>
    <w:rPr>
      <w:rFonts w:ascii="Times New Roman" w:hAnsi="Times New Roman" w:eastAsia="Times New Roman" w:cs="Times New Roman"/>
      <w:color w:val="auto"/>
      <w:kern w:val="0"/>
      <w:sz w:val="24"/>
      <w:szCs w:val="24"/>
    </w:rPr>
  </w:style>
  <w:style w:type="paragraph" w:styleId="xl86" w:customStyle="1">
    <w:name w:val="xl86"/>
    <w:basedOn w:val="Normalny"/>
    <w:rsid w:val="007177B5"/>
    <w:pPr>
      <w:pBdr>
        <w:bottom w:val="single" w:color="000000" w:sz="8" w:space="0"/>
        <w:right w:val="single" w:color="000000" w:sz="8" w:space="0"/>
      </w:pBdr>
      <w:autoSpaceDE/>
      <w:autoSpaceDN/>
      <w:spacing w:before="100" w:beforeAutospacing="1" w:after="100" w:afterAutospacing="1" w:line="240" w:lineRule="auto"/>
      <w:textAlignment w:val="top"/>
    </w:pPr>
    <w:rPr>
      <w:rFonts w:eastAsia="Times New Roman"/>
      <w:color w:val="auto"/>
      <w:kern w:val="0"/>
      <w:sz w:val="24"/>
      <w:szCs w:val="24"/>
    </w:rPr>
  </w:style>
  <w:style w:type="paragraph" w:styleId="xl87" w:customStyle="1">
    <w:name w:val="xl87"/>
    <w:basedOn w:val="Normalny"/>
    <w:rsid w:val="007177B5"/>
    <w:pPr>
      <w:pBdr>
        <w:top w:val="single" w:color="000000" w:sz="8" w:space="0"/>
        <w:bottom w:val="double" w:color="D9D9D9" w:sz="6" w:space="0"/>
      </w:pBdr>
      <w:autoSpaceDE/>
      <w:autoSpaceDN/>
      <w:spacing w:before="100" w:beforeAutospacing="1" w:after="100" w:afterAutospacing="1" w:line="240" w:lineRule="auto"/>
      <w:textAlignment w:val="top"/>
    </w:pPr>
    <w:rPr>
      <w:rFonts w:ascii="Times New Roman" w:hAnsi="Times New Roman" w:eastAsia="Times New Roman" w:cs="Times New Roman"/>
      <w:color w:val="auto"/>
      <w:kern w:val="0"/>
      <w:sz w:val="24"/>
      <w:szCs w:val="24"/>
    </w:rPr>
  </w:style>
  <w:style w:type="paragraph" w:styleId="xl88" w:customStyle="1">
    <w:name w:val="xl88"/>
    <w:basedOn w:val="Normalny"/>
    <w:rsid w:val="007177B5"/>
    <w:pPr>
      <w:pBdr>
        <w:top w:val="single" w:color="000000" w:sz="8" w:space="0"/>
        <w:bottom w:val="double" w:color="D9D9D9" w:sz="6" w:space="0"/>
      </w:pBdr>
      <w:autoSpaceDE/>
      <w:autoSpaceDN/>
      <w:spacing w:before="100" w:beforeAutospacing="1" w:after="100" w:afterAutospacing="1" w:line="240" w:lineRule="auto"/>
      <w:textAlignment w:val="top"/>
    </w:pPr>
    <w:rPr>
      <w:rFonts w:ascii="Times New Roman" w:hAnsi="Times New Roman" w:eastAsia="Times New Roman" w:cs="Times New Roman"/>
      <w:color w:val="auto"/>
      <w:kern w:val="0"/>
      <w:sz w:val="24"/>
      <w:szCs w:val="24"/>
    </w:rPr>
  </w:style>
  <w:style w:type="paragraph" w:styleId="xl89" w:customStyle="1">
    <w:name w:val="xl89"/>
    <w:basedOn w:val="Normalny"/>
    <w:rsid w:val="007177B5"/>
    <w:pPr>
      <w:pBdr>
        <w:top w:val="double" w:color="D9D9D9" w:sz="6" w:space="0"/>
        <w:left w:val="single" w:color="000009" w:sz="8" w:space="0"/>
        <w:bottom w:val="single" w:color="000009" w:sz="8" w:space="0"/>
      </w:pBdr>
      <w:autoSpaceDE/>
      <w:autoSpaceDN/>
      <w:spacing w:before="100" w:beforeAutospacing="1" w:after="100" w:afterAutospacing="1" w:line="240" w:lineRule="auto"/>
      <w:textAlignment w:val="top"/>
    </w:pPr>
    <w:rPr>
      <w:rFonts w:eastAsia="Times New Roman"/>
      <w:color w:val="auto"/>
      <w:kern w:val="0"/>
      <w:sz w:val="20"/>
    </w:rPr>
  </w:style>
  <w:style w:type="paragraph" w:styleId="xl90" w:customStyle="1">
    <w:name w:val="xl90"/>
    <w:basedOn w:val="Normalny"/>
    <w:rsid w:val="007177B5"/>
    <w:pPr>
      <w:pBdr>
        <w:left w:val="single" w:color="000000" w:sz="8" w:space="0"/>
        <w:bottom w:val="single" w:color="000000" w:sz="8" w:space="0"/>
        <w:right w:val="single" w:color="000000" w:sz="8" w:space="0"/>
      </w:pBdr>
      <w:autoSpaceDE/>
      <w:autoSpaceDN/>
      <w:spacing w:before="100" w:beforeAutospacing="1" w:after="100" w:afterAutospacing="1" w:line="240" w:lineRule="auto"/>
      <w:textAlignment w:val="top"/>
    </w:pPr>
    <w:rPr>
      <w:rFonts w:eastAsia="Times New Roman"/>
      <w:color w:val="auto"/>
      <w:kern w:val="0"/>
      <w:sz w:val="20"/>
    </w:rPr>
  </w:style>
  <w:style w:type="paragraph" w:styleId="xl91" w:customStyle="1">
    <w:name w:val="xl91"/>
    <w:basedOn w:val="Normalny"/>
    <w:rsid w:val="007177B5"/>
    <w:pPr>
      <w:pBdr>
        <w:bottom w:val="single" w:color="000000" w:sz="8" w:space="0"/>
        <w:right w:val="single" w:color="000000" w:sz="8" w:space="0"/>
      </w:pBdr>
      <w:autoSpaceDE/>
      <w:autoSpaceDN/>
      <w:spacing w:before="100" w:beforeAutospacing="1" w:after="100" w:afterAutospacing="1" w:line="240" w:lineRule="auto"/>
      <w:textAlignment w:val="top"/>
    </w:pPr>
    <w:rPr>
      <w:rFonts w:eastAsia="Times New Roman"/>
      <w:color w:val="auto"/>
      <w:kern w:val="0"/>
      <w:sz w:val="20"/>
    </w:rPr>
  </w:style>
  <w:style w:type="paragraph" w:styleId="xl92" w:customStyle="1">
    <w:name w:val="xl92"/>
    <w:basedOn w:val="Normalny"/>
    <w:rsid w:val="007177B5"/>
    <w:pPr>
      <w:pBdr>
        <w:bottom w:val="single" w:color="000000" w:sz="8" w:space="0"/>
        <w:right w:val="single" w:color="000000" w:sz="8" w:space="0"/>
      </w:pBdr>
      <w:autoSpaceDE/>
      <w:autoSpaceDN/>
      <w:spacing w:before="100" w:beforeAutospacing="1" w:after="100" w:afterAutospacing="1" w:line="240" w:lineRule="auto"/>
      <w:textAlignment w:val="top"/>
    </w:pPr>
    <w:rPr>
      <w:rFonts w:eastAsia="Times New Roman"/>
      <w:color w:val="auto"/>
      <w:kern w:val="0"/>
      <w:sz w:val="20"/>
    </w:rPr>
  </w:style>
  <w:style w:type="paragraph" w:styleId="xl93" w:customStyle="1">
    <w:name w:val="xl93"/>
    <w:basedOn w:val="Normalny"/>
    <w:rsid w:val="007177B5"/>
    <w:pPr>
      <w:pBdr>
        <w:bottom w:val="single" w:color="000009" w:sz="8" w:space="0"/>
        <w:right w:val="single" w:color="000009" w:sz="8" w:space="0"/>
      </w:pBdr>
      <w:autoSpaceDE/>
      <w:autoSpaceDN/>
      <w:spacing w:before="100" w:beforeAutospacing="1" w:after="100" w:afterAutospacing="1" w:line="240" w:lineRule="auto"/>
      <w:textAlignment w:val="top"/>
    </w:pPr>
    <w:rPr>
      <w:rFonts w:eastAsia="Times New Roman"/>
      <w:color w:val="auto"/>
      <w:kern w:val="0"/>
      <w:sz w:val="20"/>
    </w:rPr>
  </w:style>
  <w:style w:type="paragraph" w:styleId="xl94" w:customStyle="1">
    <w:name w:val="xl94"/>
    <w:basedOn w:val="Normalny"/>
    <w:rsid w:val="007177B5"/>
    <w:pPr>
      <w:pBdr>
        <w:top w:val="single" w:color="000009" w:sz="8" w:space="0"/>
        <w:left w:val="single" w:color="000009" w:sz="8" w:space="0"/>
        <w:bottom w:val="single" w:color="000009" w:sz="8" w:space="0"/>
      </w:pBdr>
      <w:autoSpaceDE/>
      <w:autoSpaceDN/>
      <w:spacing w:before="100" w:beforeAutospacing="1" w:after="100" w:afterAutospacing="1" w:line="240" w:lineRule="auto"/>
      <w:textAlignment w:val="top"/>
    </w:pPr>
    <w:rPr>
      <w:rFonts w:eastAsia="Times New Roman"/>
      <w:color w:val="auto"/>
      <w:kern w:val="0"/>
      <w:sz w:val="20"/>
    </w:rPr>
  </w:style>
  <w:style w:type="paragraph" w:styleId="xl95" w:customStyle="1">
    <w:name w:val="xl95"/>
    <w:basedOn w:val="Normalny"/>
    <w:rsid w:val="007177B5"/>
    <w:pPr>
      <w:pBdr>
        <w:bottom w:val="double" w:color="D0CECE" w:sz="6" w:space="0"/>
      </w:pBdr>
      <w:autoSpaceDE/>
      <w:autoSpaceDN/>
      <w:spacing w:before="100" w:beforeAutospacing="1" w:after="100" w:afterAutospacing="1" w:line="240" w:lineRule="auto"/>
      <w:textAlignment w:val="top"/>
    </w:pPr>
    <w:rPr>
      <w:rFonts w:ascii="Times New Roman" w:hAnsi="Times New Roman" w:eastAsia="Times New Roman" w:cs="Times New Roman"/>
      <w:color w:val="auto"/>
      <w:kern w:val="0"/>
      <w:sz w:val="24"/>
      <w:szCs w:val="24"/>
    </w:rPr>
  </w:style>
  <w:style w:type="paragraph" w:styleId="xl96" w:customStyle="1">
    <w:name w:val="xl96"/>
    <w:basedOn w:val="Normalny"/>
    <w:rsid w:val="007177B5"/>
    <w:pPr>
      <w:pBdr>
        <w:bottom w:val="double" w:color="D0CECE" w:sz="6" w:space="0"/>
      </w:pBdr>
      <w:autoSpaceDE/>
      <w:autoSpaceDN/>
      <w:spacing w:before="100" w:beforeAutospacing="1" w:after="100" w:afterAutospacing="1" w:line="240" w:lineRule="auto"/>
      <w:textAlignment w:val="top"/>
    </w:pPr>
    <w:rPr>
      <w:rFonts w:ascii="Times New Roman" w:hAnsi="Times New Roman" w:eastAsia="Times New Roman" w:cs="Times New Roman"/>
      <w:color w:val="auto"/>
      <w:kern w:val="0"/>
      <w:sz w:val="24"/>
      <w:szCs w:val="24"/>
    </w:rPr>
  </w:style>
  <w:style w:type="paragraph" w:styleId="xl97" w:customStyle="1">
    <w:name w:val="xl97"/>
    <w:basedOn w:val="Normalny"/>
    <w:rsid w:val="007177B5"/>
    <w:pPr>
      <w:pBdr>
        <w:top w:val="single" w:color="000009" w:sz="8" w:space="0"/>
        <w:left w:val="single" w:color="000009" w:sz="8" w:space="0"/>
        <w:bottom w:val="single" w:color="000009" w:sz="8" w:space="0"/>
      </w:pBdr>
      <w:autoSpaceDE/>
      <w:autoSpaceDN/>
      <w:spacing w:before="100" w:beforeAutospacing="1" w:after="100" w:afterAutospacing="1" w:line="240" w:lineRule="auto"/>
      <w:textAlignment w:val="top"/>
    </w:pPr>
    <w:rPr>
      <w:rFonts w:eastAsia="Times New Roman"/>
      <w:color w:val="auto"/>
      <w:kern w:val="0"/>
      <w:sz w:val="20"/>
    </w:rPr>
  </w:style>
  <w:style w:type="paragraph" w:styleId="xl98" w:customStyle="1">
    <w:name w:val="xl98"/>
    <w:basedOn w:val="Normalny"/>
    <w:rsid w:val="007177B5"/>
    <w:pPr>
      <w:pBdr>
        <w:top w:val="single" w:color="000000" w:sz="8" w:space="0"/>
        <w:bottom w:val="double" w:color="D0CECE" w:sz="6" w:space="0"/>
        <w:right w:val="single" w:color="000009" w:sz="8" w:space="0"/>
      </w:pBdr>
      <w:autoSpaceDE/>
      <w:autoSpaceDN/>
      <w:spacing w:before="100" w:beforeAutospacing="1" w:after="100" w:afterAutospacing="1" w:line="240" w:lineRule="auto"/>
      <w:textAlignment w:val="top"/>
    </w:pPr>
    <w:rPr>
      <w:rFonts w:ascii="Times New Roman" w:hAnsi="Times New Roman" w:eastAsia="Times New Roman" w:cs="Times New Roman"/>
      <w:color w:val="auto"/>
      <w:kern w:val="0"/>
      <w:sz w:val="24"/>
      <w:szCs w:val="24"/>
    </w:rPr>
  </w:style>
  <w:style w:type="paragraph" w:styleId="xl99" w:customStyle="1">
    <w:name w:val="xl99"/>
    <w:basedOn w:val="Normalny"/>
    <w:rsid w:val="007177B5"/>
    <w:pPr>
      <w:pBdr>
        <w:bottom w:val="single" w:color="000000" w:sz="8" w:space="0"/>
        <w:right w:val="single" w:color="000000" w:sz="8" w:space="0"/>
      </w:pBdr>
      <w:autoSpaceDE/>
      <w:autoSpaceDN/>
      <w:spacing w:before="100" w:beforeAutospacing="1" w:after="100" w:afterAutospacing="1" w:line="240" w:lineRule="auto"/>
      <w:textAlignment w:val="top"/>
    </w:pPr>
    <w:rPr>
      <w:rFonts w:eastAsia="Times New Roman"/>
      <w:color w:val="auto"/>
      <w:kern w:val="0"/>
      <w:sz w:val="24"/>
      <w:szCs w:val="24"/>
    </w:rPr>
  </w:style>
  <w:style w:type="paragraph" w:styleId="xl100" w:customStyle="1">
    <w:name w:val="xl100"/>
    <w:basedOn w:val="Normalny"/>
    <w:rsid w:val="007177B5"/>
    <w:pPr>
      <w:pBdr>
        <w:bottom w:val="single" w:color="000009" w:sz="8" w:space="0"/>
        <w:right w:val="single" w:color="000009" w:sz="8" w:space="0"/>
      </w:pBdr>
      <w:autoSpaceDE/>
      <w:autoSpaceDN/>
      <w:spacing w:before="100" w:beforeAutospacing="1" w:after="100" w:afterAutospacing="1" w:line="240" w:lineRule="auto"/>
      <w:textAlignment w:val="top"/>
    </w:pPr>
    <w:rPr>
      <w:rFonts w:eastAsia="Times New Roman"/>
      <w:color w:val="auto"/>
      <w:kern w:val="0"/>
      <w:sz w:val="20"/>
    </w:rPr>
  </w:style>
  <w:style w:type="paragraph" w:styleId="xl101" w:customStyle="1">
    <w:name w:val="xl101"/>
    <w:basedOn w:val="Normalny"/>
    <w:rsid w:val="007177B5"/>
    <w:pPr>
      <w:pBdr>
        <w:left w:val="single" w:color="000000" w:sz="8" w:space="0"/>
        <w:right w:val="single" w:color="000000" w:sz="8" w:space="0"/>
      </w:pBdr>
      <w:autoSpaceDE/>
      <w:autoSpaceDN/>
      <w:spacing w:before="100" w:beforeAutospacing="1" w:after="100" w:afterAutospacing="1" w:line="240" w:lineRule="auto"/>
      <w:textAlignment w:val="top"/>
    </w:pPr>
    <w:rPr>
      <w:rFonts w:eastAsia="Times New Roman"/>
      <w:color w:val="auto"/>
      <w:kern w:val="0"/>
      <w:sz w:val="20"/>
    </w:rPr>
  </w:style>
  <w:style w:type="paragraph" w:styleId="xl102" w:customStyle="1">
    <w:name w:val="xl102"/>
    <w:basedOn w:val="Normalny"/>
    <w:rsid w:val="007177B5"/>
    <w:pPr>
      <w:pBdr>
        <w:right w:val="single" w:color="000000" w:sz="8" w:space="0"/>
      </w:pBdr>
      <w:autoSpaceDE/>
      <w:autoSpaceDN/>
      <w:spacing w:before="100" w:beforeAutospacing="1" w:after="100" w:afterAutospacing="1" w:line="240" w:lineRule="auto"/>
      <w:textAlignment w:val="top"/>
    </w:pPr>
    <w:rPr>
      <w:rFonts w:eastAsia="Times New Roman"/>
      <w:color w:val="auto"/>
      <w:kern w:val="0"/>
      <w:sz w:val="20"/>
    </w:rPr>
  </w:style>
  <w:style w:type="paragraph" w:styleId="xl103" w:customStyle="1">
    <w:name w:val="xl103"/>
    <w:basedOn w:val="Normalny"/>
    <w:rsid w:val="007177B5"/>
    <w:pPr>
      <w:pBdr>
        <w:right w:val="single" w:color="000000" w:sz="8" w:space="0"/>
      </w:pBdr>
      <w:autoSpaceDE/>
      <w:autoSpaceDN/>
      <w:spacing w:before="100" w:beforeAutospacing="1" w:after="100" w:afterAutospacing="1" w:line="240" w:lineRule="auto"/>
      <w:textAlignment w:val="top"/>
    </w:pPr>
    <w:rPr>
      <w:rFonts w:eastAsia="Times New Roman"/>
      <w:color w:val="auto"/>
      <w:kern w:val="0"/>
      <w:sz w:val="20"/>
    </w:rPr>
  </w:style>
  <w:style w:type="paragraph" w:styleId="xl104" w:customStyle="1">
    <w:name w:val="xl104"/>
    <w:basedOn w:val="Normalny"/>
    <w:rsid w:val="007177B5"/>
    <w:pPr>
      <w:pBdr>
        <w:right w:val="single" w:color="000009" w:sz="8" w:space="0"/>
      </w:pBdr>
      <w:autoSpaceDE/>
      <w:autoSpaceDN/>
      <w:spacing w:before="100" w:beforeAutospacing="1" w:after="100" w:afterAutospacing="1" w:line="240" w:lineRule="auto"/>
      <w:textAlignment w:val="top"/>
    </w:pPr>
    <w:rPr>
      <w:rFonts w:eastAsia="Times New Roman"/>
      <w:color w:val="auto"/>
      <w:kern w:val="0"/>
      <w:sz w:val="20"/>
    </w:rPr>
  </w:style>
  <w:style w:type="paragraph" w:styleId="xl105" w:customStyle="1">
    <w:name w:val="xl105"/>
    <w:basedOn w:val="Normalny"/>
    <w:rsid w:val="007177B5"/>
    <w:pPr>
      <w:pBdr>
        <w:top w:val="single" w:color="000000" w:sz="4" w:space="0"/>
        <w:left w:val="single" w:color="000000" w:sz="4" w:space="0"/>
        <w:bottom w:val="single" w:color="000000" w:sz="4" w:space="0"/>
        <w:right w:val="single" w:color="000000" w:sz="4" w:space="0"/>
      </w:pBdr>
      <w:shd w:val="clear" w:color="FBE4D5" w:fill="FBE4D5"/>
      <w:autoSpaceDE/>
      <w:autoSpaceDN/>
      <w:spacing w:before="100" w:beforeAutospacing="1" w:after="100" w:afterAutospacing="1" w:line="240" w:lineRule="auto"/>
      <w:textAlignment w:val="top"/>
    </w:pPr>
    <w:rPr>
      <w:rFonts w:eastAsia="Times New Roman"/>
      <w:color w:val="auto"/>
      <w:kern w:val="0"/>
      <w:sz w:val="20"/>
    </w:rPr>
  </w:style>
  <w:style w:type="paragraph" w:styleId="xl106" w:customStyle="1">
    <w:name w:val="xl106"/>
    <w:basedOn w:val="Normalny"/>
    <w:rsid w:val="007177B5"/>
    <w:pPr>
      <w:pBdr>
        <w:top w:val="single" w:color="000000" w:sz="4" w:space="0"/>
        <w:left w:val="single" w:color="000000" w:sz="4" w:space="0"/>
        <w:bottom w:val="single" w:color="000000" w:sz="4" w:space="0"/>
        <w:right w:val="single" w:color="000000" w:sz="4" w:space="0"/>
      </w:pBdr>
      <w:shd w:val="clear" w:color="FBE4D5" w:fill="FBE4D5"/>
      <w:autoSpaceDE/>
      <w:autoSpaceDN/>
      <w:spacing w:before="100" w:beforeAutospacing="1" w:after="100" w:afterAutospacing="1" w:line="240" w:lineRule="auto"/>
      <w:textAlignment w:val="top"/>
    </w:pPr>
    <w:rPr>
      <w:rFonts w:eastAsia="Times New Roman"/>
      <w:color w:val="auto"/>
      <w:kern w:val="0"/>
      <w:sz w:val="20"/>
    </w:rPr>
  </w:style>
  <w:style w:type="paragraph" w:styleId="xl107" w:customStyle="1">
    <w:name w:val="xl107"/>
    <w:basedOn w:val="Normalny"/>
    <w:rsid w:val="007177B5"/>
    <w:pPr>
      <w:pBdr>
        <w:bottom w:val="single" w:color="000000" w:sz="8" w:space="0"/>
        <w:right w:val="single" w:color="000009" w:sz="8" w:space="0"/>
      </w:pBdr>
      <w:autoSpaceDE/>
      <w:autoSpaceDN/>
      <w:spacing w:before="100" w:beforeAutospacing="1" w:after="100" w:afterAutospacing="1" w:line="240" w:lineRule="auto"/>
      <w:textAlignment w:val="top"/>
    </w:pPr>
    <w:rPr>
      <w:rFonts w:ascii="Times New Roman" w:hAnsi="Times New Roman" w:eastAsia="Times New Roman" w:cs="Times New Roman"/>
      <w:color w:val="auto"/>
      <w:kern w:val="0"/>
      <w:sz w:val="24"/>
      <w:szCs w:val="24"/>
    </w:rPr>
  </w:style>
  <w:style w:type="paragraph" w:styleId="xl108" w:customStyle="1">
    <w:name w:val="xl108"/>
    <w:basedOn w:val="Normalny"/>
    <w:rsid w:val="007177B5"/>
    <w:pPr>
      <w:pBdr>
        <w:top w:val="single" w:color="000000" w:sz="8" w:space="0"/>
        <w:bottom w:val="single" w:color="000000" w:sz="8" w:space="0"/>
        <w:right w:val="single" w:color="000009" w:sz="8" w:space="0"/>
      </w:pBdr>
      <w:autoSpaceDE/>
      <w:autoSpaceDN/>
      <w:spacing w:before="100" w:beforeAutospacing="1" w:after="100" w:afterAutospacing="1" w:line="240" w:lineRule="auto"/>
      <w:textAlignment w:val="top"/>
    </w:pPr>
    <w:rPr>
      <w:rFonts w:ascii="Times New Roman" w:hAnsi="Times New Roman" w:eastAsia="Times New Roman" w:cs="Times New Roman"/>
      <w:color w:val="auto"/>
      <w:kern w:val="0"/>
      <w:sz w:val="24"/>
      <w:szCs w:val="24"/>
    </w:rPr>
  </w:style>
  <w:style w:type="paragraph" w:styleId="xl109" w:customStyle="1">
    <w:name w:val="xl109"/>
    <w:basedOn w:val="Normalny"/>
    <w:rsid w:val="007177B5"/>
    <w:pPr>
      <w:pBdr>
        <w:bottom w:val="single" w:color="000000" w:sz="8" w:space="0"/>
        <w:right w:val="single" w:color="000000" w:sz="8" w:space="0"/>
      </w:pBdr>
      <w:shd w:val="clear" w:color="FBE4D5" w:fill="FBE4D5"/>
      <w:autoSpaceDE/>
      <w:autoSpaceDN/>
      <w:spacing w:before="100" w:beforeAutospacing="1" w:after="100" w:afterAutospacing="1" w:line="240" w:lineRule="auto"/>
      <w:textAlignment w:val="top"/>
    </w:pPr>
    <w:rPr>
      <w:rFonts w:eastAsia="Times New Roman"/>
      <w:color w:val="auto"/>
      <w:kern w:val="0"/>
      <w:sz w:val="20"/>
    </w:rPr>
  </w:style>
  <w:style w:type="paragraph" w:styleId="xl110" w:customStyle="1">
    <w:name w:val="xl110"/>
    <w:basedOn w:val="Normalny"/>
    <w:rsid w:val="007177B5"/>
    <w:pPr>
      <w:pBdr>
        <w:bottom w:val="single" w:color="000000" w:sz="8" w:space="0"/>
        <w:right w:val="single" w:color="000000" w:sz="8" w:space="0"/>
      </w:pBdr>
      <w:shd w:val="clear" w:color="FBE4D5" w:fill="FBE4D5"/>
      <w:autoSpaceDE/>
      <w:autoSpaceDN/>
      <w:spacing w:before="100" w:beforeAutospacing="1" w:after="100" w:afterAutospacing="1" w:line="240" w:lineRule="auto"/>
      <w:textAlignment w:val="top"/>
    </w:pPr>
    <w:rPr>
      <w:rFonts w:eastAsia="Times New Roman"/>
      <w:color w:val="auto"/>
      <w:kern w:val="0"/>
      <w:sz w:val="20"/>
    </w:rPr>
  </w:style>
  <w:style w:type="paragraph" w:styleId="xl111" w:customStyle="1">
    <w:name w:val="xl111"/>
    <w:basedOn w:val="Normalny"/>
    <w:rsid w:val="007177B5"/>
    <w:pPr>
      <w:pBdr>
        <w:bottom w:val="single" w:color="000009" w:sz="8" w:space="0"/>
        <w:right w:val="single" w:color="000009" w:sz="8" w:space="0"/>
      </w:pBdr>
      <w:shd w:val="clear" w:color="FBE4D5" w:fill="FBE4D5"/>
      <w:autoSpaceDE/>
      <w:autoSpaceDN/>
      <w:spacing w:before="100" w:beforeAutospacing="1" w:after="100" w:afterAutospacing="1" w:line="240" w:lineRule="auto"/>
      <w:textAlignment w:val="top"/>
    </w:pPr>
    <w:rPr>
      <w:rFonts w:eastAsia="Times New Roman"/>
      <w:color w:val="auto"/>
      <w:kern w:val="0"/>
      <w:sz w:val="20"/>
    </w:rPr>
  </w:style>
  <w:style w:type="paragraph" w:styleId="xl112" w:customStyle="1">
    <w:name w:val="xl112"/>
    <w:basedOn w:val="Normalny"/>
    <w:rsid w:val="007177B5"/>
    <w:pPr>
      <w:autoSpaceDE/>
      <w:autoSpaceDN/>
      <w:spacing w:before="100" w:beforeAutospacing="1" w:after="100" w:afterAutospacing="1" w:line="240" w:lineRule="auto"/>
      <w:textAlignment w:val="top"/>
    </w:pPr>
    <w:rPr>
      <w:rFonts w:eastAsia="Times New Roman"/>
      <w:color w:val="auto"/>
      <w:kern w:val="0"/>
      <w:sz w:val="20"/>
    </w:rPr>
  </w:style>
  <w:style w:type="paragraph" w:styleId="xl113" w:customStyle="1">
    <w:name w:val="xl113"/>
    <w:basedOn w:val="Normalny"/>
    <w:rsid w:val="007177B5"/>
    <w:pPr>
      <w:autoSpaceDE/>
      <w:autoSpaceDN/>
      <w:spacing w:before="100" w:beforeAutospacing="1" w:after="100" w:afterAutospacing="1" w:line="240" w:lineRule="auto"/>
      <w:textAlignment w:val="top"/>
    </w:pPr>
    <w:rPr>
      <w:rFonts w:ascii="Times New Roman" w:hAnsi="Times New Roman" w:eastAsia="Times New Roman" w:cs="Times New Roman"/>
      <w:color w:val="auto"/>
      <w:kern w:val="0"/>
      <w:sz w:val="24"/>
      <w:szCs w:val="24"/>
    </w:rPr>
  </w:style>
  <w:style w:type="paragraph" w:styleId="xl114" w:customStyle="1">
    <w:name w:val="xl114"/>
    <w:basedOn w:val="Normalny"/>
    <w:rsid w:val="007177B5"/>
    <w:pPr>
      <w:autoSpaceDE/>
      <w:autoSpaceDN/>
      <w:spacing w:before="100" w:beforeAutospacing="1" w:after="100" w:afterAutospacing="1" w:line="240" w:lineRule="auto"/>
      <w:textAlignment w:val="top"/>
    </w:pPr>
    <w:rPr>
      <w:rFonts w:ascii="Times New Roman" w:hAnsi="Times New Roman" w:eastAsia="Times New Roman" w:cs="Times New Roman"/>
      <w:color w:val="auto"/>
      <w:kern w:val="0"/>
      <w:sz w:val="24"/>
      <w:szCs w:val="24"/>
    </w:rPr>
  </w:style>
  <w:style w:type="paragraph" w:styleId="xl115" w:customStyle="1">
    <w:name w:val="xl115"/>
    <w:basedOn w:val="Normalny"/>
    <w:rsid w:val="007177B5"/>
    <w:pPr>
      <w:pBdr>
        <w:top w:val="single" w:color="000009" w:sz="8" w:space="0"/>
        <w:left w:val="single" w:color="000009" w:sz="8" w:space="0"/>
        <w:bottom w:val="single" w:color="000009" w:sz="8" w:space="0"/>
      </w:pBdr>
      <w:shd w:val="clear" w:color="000000" w:fill="8EA9DB"/>
      <w:autoSpaceDE/>
      <w:autoSpaceDN/>
      <w:spacing w:before="100" w:beforeAutospacing="1" w:after="100" w:afterAutospacing="1" w:line="240" w:lineRule="auto"/>
      <w:textAlignment w:val="top"/>
    </w:pPr>
    <w:rPr>
      <w:rFonts w:eastAsia="Times New Roman"/>
      <w:kern w:val="0"/>
      <w:sz w:val="20"/>
    </w:rPr>
  </w:style>
  <w:style w:type="paragraph" w:styleId="xl116" w:customStyle="1">
    <w:name w:val="xl116"/>
    <w:basedOn w:val="Normalny"/>
    <w:rsid w:val="007177B5"/>
    <w:pPr>
      <w:pBdr>
        <w:bottom w:val="single" w:color="000000" w:sz="8" w:space="0"/>
        <w:right w:val="single" w:color="000000" w:sz="8" w:space="0"/>
      </w:pBdr>
      <w:autoSpaceDE/>
      <w:autoSpaceDN/>
      <w:spacing w:before="100" w:beforeAutospacing="1" w:after="100" w:afterAutospacing="1" w:line="240" w:lineRule="auto"/>
      <w:textAlignment w:val="top"/>
    </w:pPr>
    <w:rPr>
      <w:rFonts w:eastAsia="Times New Roman"/>
      <w:color w:val="auto"/>
      <w:kern w:val="0"/>
      <w:sz w:val="20"/>
    </w:rPr>
  </w:style>
  <w:style w:type="paragraph" w:styleId="xl117" w:customStyle="1">
    <w:name w:val="xl117"/>
    <w:basedOn w:val="Normalny"/>
    <w:rsid w:val="007177B5"/>
    <w:pPr>
      <w:pBdr>
        <w:bottom w:val="single" w:color="000000" w:sz="8" w:space="0"/>
        <w:right w:val="single" w:color="000000" w:sz="8" w:space="0"/>
      </w:pBdr>
      <w:shd w:val="clear" w:color="000000" w:fill="8EA9DB"/>
      <w:autoSpaceDE/>
      <w:autoSpaceDN/>
      <w:spacing w:before="100" w:beforeAutospacing="1" w:after="100" w:afterAutospacing="1" w:line="240" w:lineRule="auto"/>
      <w:textAlignment w:val="top"/>
    </w:pPr>
    <w:rPr>
      <w:rFonts w:eastAsia="Times New Roman"/>
      <w:color w:val="auto"/>
      <w:kern w:val="0"/>
      <w:sz w:val="20"/>
    </w:rPr>
  </w:style>
  <w:style w:type="paragraph" w:styleId="xl118" w:customStyle="1">
    <w:name w:val="xl118"/>
    <w:basedOn w:val="Normalny"/>
    <w:rsid w:val="007177B5"/>
    <w:pPr>
      <w:pBdr>
        <w:top w:val="single" w:color="000000" w:sz="8" w:space="0"/>
        <w:left w:val="single" w:color="000000" w:sz="8" w:space="0"/>
        <w:bottom w:val="single" w:color="000000" w:sz="8" w:space="0"/>
      </w:pBdr>
      <w:shd w:val="clear" w:color="D9D9D9" w:fill="D9D9D9"/>
      <w:autoSpaceDE/>
      <w:autoSpaceDN/>
      <w:spacing w:before="100" w:beforeAutospacing="1" w:after="100" w:afterAutospacing="1" w:line="240" w:lineRule="auto"/>
      <w:jc w:val="center"/>
      <w:textAlignment w:val="top"/>
    </w:pPr>
    <w:rPr>
      <w:rFonts w:eastAsia="Times New Roman"/>
      <w:b/>
      <w:bCs/>
      <w:color w:val="auto"/>
      <w:kern w:val="0"/>
      <w:sz w:val="20"/>
    </w:rPr>
  </w:style>
  <w:style w:type="paragraph" w:styleId="xl119" w:customStyle="1">
    <w:name w:val="xl119"/>
    <w:basedOn w:val="Normalny"/>
    <w:rsid w:val="007177B5"/>
    <w:pPr>
      <w:pBdr>
        <w:top w:val="single" w:color="000000" w:sz="8" w:space="0"/>
        <w:bottom w:val="single" w:color="000000" w:sz="8" w:space="0"/>
      </w:pBdr>
      <w:autoSpaceDE/>
      <w:autoSpaceDN/>
      <w:spacing w:before="100" w:beforeAutospacing="1" w:after="100" w:afterAutospacing="1" w:line="240" w:lineRule="auto"/>
    </w:pPr>
    <w:rPr>
      <w:rFonts w:ascii="Times New Roman" w:hAnsi="Times New Roman" w:eastAsia="Times New Roman" w:cs="Times New Roman"/>
      <w:color w:val="auto"/>
      <w:kern w:val="0"/>
      <w:sz w:val="24"/>
      <w:szCs w:val="24"/>
    </w:rPr>
  </w:style>
  <w:style w:type="paragraph" w:styleId="xl120" w:customStyle="1">
    <w:name w:val="xl120"/>
    <w:basedOn w:val="Normalny"/>
    <w:rsid w:val="007177B5"/>
    <w:pPr>
      <w:pBdr>
        <w:top w:val="single" w:color="000000" w:sz="8" w:space="0"/>
        <w:left w:val="single" w:color="000000" w:sz="8" w:space="0"/>
        <w:bottom w:val="single" w:color="000000" w:sz="8" w:space="0"/>
      </w:pBdr>
      <w:shd w:val="clear" w:color="D0CECE" w:fill="D0CECE"/>
      <w:autoSpaceDE/>
      <w:autoSpaceDN/>
      <w:spacing w:before="100" w:beforeAutospacing="1" w:after="100" w:afterAutospacing="1" w:line="240" w:lineRule="auto"/>
      <w:jc w:val="center"/>
      <w:textAlignment w:val="top"/>
    </w:pPr>
    <w:rPr>
      <w:rFonts w:eastAsia="Times New Roman"/>
      <w:b/>
      <w:bCs/>
      <w:color w:val="auto"/>
      <w:kern w:val="0"/>
      <w:sz w:val="20"/>
    </w:rPr>
  </w:style>
  <w:style w:type="paragraph" w:styleId="xl121" w:customStyle="1">
    <w:name w:val="xl121"/>
    <w:basedOn w:val="Normalny"/>
    <w:rsid w:val="007177B5"/>
    <w:pPr>
      <w:pBdr>
        <w:top w:val="single" w:color="000000" w:sz="8" w:space="0"/>
        <w:left w:val="single" w:color="000000" w:sz="8" w:space="0"/>
        <w:bottom w:val="double" w:color="D0CECE" w:sz="6" w:space="0"/>
      </w:pBdr>
      <w:shd w:val="clear" w:color="D0CECE" w:fill="D0CECE"/>
      <w:autoSpaceDE/>
      <w:autoSpaceDN/>
      <w:spacing w:before="100" w:beforeAutospacing="1" w:after="100" w:afterAutospacing="1" w:line="240" w:lineRule="auto"/>
      <w:jc w:val="center"/>
      <w:textAlignment w:val="top"/>
    </w:pPr>
    <w:rPr>
      <w:rFonts w:eastAsia="Times New Roman"/>
      <w:b/>
      <w:bCs/>
      <w:color w:val="auto"/>
      <w:kern w:val="0"/>
      <w:sz w:val="20"/>
    </w:rPr>
  </w:style>
  <w:style w:type="paragraph" w:styleId="xl122" w:customStyle="1">
    <w:name w:val="xl122"/>
    <w:basedOn w:val="Normalny"/>
    <w:rsid w:val="007177B5"/>
    <w:pPr>
      <w:pBdr>
        <w:top w:val="single" w:color="000000" w:sz="8" w:space="0"/>
        <w:bottom w:val="double" w:color="D0CECE" w:sz="6" w:space="0"/>
      </w:pBdr>
      <w:autoSpaceDE/>
      <w:autoSpaceDN/>
      <w:spacing w:before="100" w:beforeAutospacing="1" w:after="100" w:afterAutospacing="1" w:line="240" w:lineRule="auto"/>
    </w:pPr>
    <w:rPr>
      <w:rFonts w:ascii="Times New Roman" w:hAnsi="Times New Roman" w:eastAsia="Times New Roman" w:cs="Times New Roman"/>
      <w:color w:val="auto"/>
      <w:kern w:val="0"/>
      <w:sz w:val="24"/>
      <w:szCs w:val="24"/>
    </w:rPr>
  </w:style>
  <w:style w:type="paragraph" w:styleId="xl123" w:customStyle="1">
    <w:name w:val="xl123"/>
    <w:basedOn w:val="Normalny"/>
    <w:rsid w:val="007177B5"/>
    <w:pPr>
      <w:pBdr>
        <w:top w:val="single" w:color="000000" w:sz="8" w:space="0"/>
        <w:left w:val="single" w:color="000000" w:sz="8" w:space="0"/>
        <w:bottom w:val="double" w:color="D9D9D9" w:sz="6" w:space="0"/>
      </w:pBdr>
      <w:shd w:val="clear" w:color="D9D9D9" w:fill="D9D9D9"/>
      <w:autoSpaceDE/>
      <w:autoSpaceDN/>
      <w:spacing w:before="100" w:beforeAutospacing="1" w:after="100" w:afterAutospacing="1" w:line="240" w:lineRule="auto"/>
      <w:jc w:val="center"/>
      <w:textAlignment w:val="top"/>
    </w:pPr>
    <w:rPr>
      <w:rFonts w:eastAsia="Times New Roman"/>
      <w:b/>
      <w:bCs/>
      <w:color w:val="auto"/>
      <w:kern w:val="0"/>
      <w:sz w:val="20"/>
    </w:rPr>
  </w:style>
  <w:style w:type="paragraph" w:styleId="xl124" w:customStyle="1">
    <w:name w:val="xl124"/>
    <w:basedOn w:val="Normalny"/>
    <w:rsid w:val="007177B5"/>
    <w:pPr>
      <w:pBdr>
        <w:top w:val="single" w:color="000000" w:sz="8" w:space="0"/>
        <w:bottom w:val="double" w:color="D9D9D9" w:sz="6" w:space="0"/>
      </w:pBdr>
      <w:autoSpaceDE/>
      <w:autoSpaceDN/>
      <w:spacing w:before="100" w:beforeAutospacing="1" w:after="100" w:afterAutospacing="1" w:line="240" w:lineRule="auto"/>
    </w:pPr>
    <w:rPr>
      <w:rFonts w:ascii="Times New Roman" w:hAnsi="Times New Roman" w:eastAsia="Times New Roman" w:cs="Times New Roman"/>
      <w:color w:val="auto"/>
      <w:kern w:val="0"/>
      <w:sz w:val="24"/>
      <w:szCs w:val="24"/>
    </w:rPr>
  </w:style>
  <w:style w:type="paragraph" w:styleId="xl125" w:customStyle="1">
    <w:name w:val="xl125"/>
    <w:basedOn w:val="Normalny"/>
    <w:rsid w:val="007177B5"/>
    <w:pPr>
      <w:pBdr>
        <w:top w:val="single" w:color="000000" w:sz="8" w:space="0"/>
        <w:left w:val="single" w:color="000000" w:sz="8" w:space="0"/>
        <w:bottom w:val="single" w:color="000000" w:sz="8" w:space="0"/>
      </w:pBdr>
      <w:shd w:val="clear" w:color="D0CECE" w:fill="D0CECE"/>
      <w:autoSpaceDE/>
      <w:autoSpaceDN/>
      <w:spacing w:before="100" w:beforeAutospacing="1" w:after="100" w:afterAutospacing="1" w:line="240" w:lineRule="auto"/>
      <w:jc w:val="center"/>
      <w:textAlignment w:val="top"/>
    </w:pPr>
    <w:rPr>
      <w:rFonts w:eastAsia="Times New Roman"/>
      <w:b/>
      <w:bCs/>
      <w:color w:val="auto"/>
      <w:kern w:val="0"/>
      <w:sz w:val="24"/>
      <w:szCs w:val="24"/>
    </w:rPr>
  </w:style>
  <w:style w:type="paragraph" w:styleId="xl126" w:customStyle="1">
    <w:name w:val="xl126"/>
    <w:basedOn w:val="Normalny"/>
    <w:rsid w:val="007177B5"/>
    <w:pPr>
      <w:pBdr>
        <w:top w:val="single" w:color="000000" w:sz="4" w:space="0"/>
        <w:left w:val="single" w:color="000000" w:sz="8" w:space="0"/>
        <w:bottom w:val="single" w:color="000000" w:sz="8" w:space="0"/>
      </w:pBdr>
      <w:shd w:val="clear" w:color="D0CECE" w:fill="D0CECE"/>
      <w:autoSpaceDE/>
      <w:autoSpaceDN/>
      <w:spacing w:before="100" w:beforeAutospacing="1" w:after="100" w:afterAutospacing="1" w:line="240" w:lineRule="auto"/>
      <w:jc w:val="center"/>
      <w:textAlignment w:val="top"/>
    </w:pPr>
    <w:rPr>
      <w:rFonts w:eastAsia="Times New Roman"/>
      <w:b/>
      <w:bCs/>
      <w:color w:val="auto"/>
      <w:kern w:val="0"/>
      <w:sz w:val="24"/>
      <w:szCs w:val="24"/>
    </w:rPr>
  </w:style>
  <w:style w:type="paragraph" w:styleId="xl127" w:customStyle="1">
    <w:name w:val="xl127"/>
    <w:basedOn w:val="Normalny"/>
    <w:rsid w:val="007177B5"/>
    <w:pPr>
      <w:pBdr>
        <w:top w:val="single" w:color="000000" w:sz="4" w:space="0"/>
        <w:bottom w:val="single" w:color="000000" w:sz="8" w:space="0"/>
      </w:pBdr>
      <w:autoSpaceDE/>
      <w:autoSpaceDN/>
      <w:spacing w:before="100" w:beforeAutospacing="1" w:after="100" w:afterAutospacing="1" w:line="240" w:lineRule="auto"/>
    </w:pPr>
    <w:rPr>
      <w:rFonts w:ascii="Times New Roman" w:hAnsi="Times New Roman" w:eastAsia="Times New Roman" w:cs="Times New Roman"/>
      <w:color w:val="auto"/>
      <w:kern w:val="0"/>
      <w:sz w:val="24"/>
      <w:szCs w:val="24"/>
    </w:rPr>
  </w:style>
  <w:style w:type="paragraph" w:styleId="xl128" w:customStyle="1">
    <w:name w:val="xl128"/>
    <w:basedOn w:val="Normalny"/>
    <w:rsid w:val="007177B5"/>
    <w:pPr>
      <w:pBdr>
        <w:left w:val="single" w:color="000000" w:sz="8" w:space="0"/>
        <w:bottom w:val="single" w:color="000000" w:sz="8" w:space="0"/>
        <w:right w:val="single" w:color="000000" w:sz="8" w:space="0"/>
      </w:pBdr>
      <w:shd w:val="clear" w:color="000000" w:fill="FCE4D6"/>
      <w:autoSpaceDE/>
      <w:autoSpaceDN/>
      <w:spacing w:before="100" w:beforeAutospacing="1" w:after="100" w:afterAutospacing="1" w:line="240" w:lineRule="auto"/>
      <w:textAlignment w:val="top"/>
    </w:pPr>
    <w:rPr>
      <w:rFonts w:eastAsia="Times New Roman"/>
      <w:color w:val="auto"/>
      <w:kern w:val="0"/>
      <w:sz w:val="20"/>
    </w:rPr>
  </w:style>
  <w:style w:type="paragraph" w:styleId="xl129" w:customStyle="1">
    <w:name w:val="xl129"/>
    <w:basedOn w:val="Normalny"/>
    <w:rsid w:val="007177B5"/>
    <w:pPr>
      <w:pBdr>
        <w:bottom w:val="single" w:color="000000" w:sz="8" w:space="0"/>
        <w:right w:val="single" w:color="000000" w:sz="8" w:space="0"/>
      </w:pBdr>
      <w:shd w:val="clear" w:color="000000" w:fill="FCE4D6"/>
      <w:autoSpaceDE/>
      <w:autoSpaceDN/>
      <w:spacing w:before="100" w:beforeAutospacing="1" w:after="100" w:afterAutospacing="1" w:line="240" w:lineRule="auto"/>
      <w:textAlignment w:val="top"/>
    </w:pPr>
    <w:rPr>
      <w:rFonts w:eastAsia="Times New Roman"/>
      <w:color w:val="auto"/>
      <w:kern w:val="0"/>
      <w:sz w:val="20"/>
    </w:rPr>
  </w:style>
  <w:style w:type="paragraph" w:styleId="xl130" w:customStyle="1">
    <w:name w:val="xl130"/>
    <w:basedOn w:val="Normalny"/>
    <w:rsid w:val="007177B5"/>
    <w:pPr>
      <w:pBdr>
        <w:bottom w:val="single" w:color="000000" w:sz="8" w:space="0"/>
        <w:right w:val="single" w:color="000000" w:sz="8" w:space="0"/>
      </w:pBdr>
      <w:shd w:val="clear" w:color="000000" w:fill="FCE4D6"/>
      <w:autoSpaceDE/>
      <w:autoSpaceDN/>
      <w:spacing w:before="100" w:beforeAutospacing="1" w:after="100" w:afterAutospacing="1" w:line="240" w:lineRule="auto"/>
      <w:textAlignment w:val="top"/>
    </w:pPr>
    <w:rPr>
      <w:rFonts w:eastAsia="Times New Roman"/>
      <w:color w:val="auto"/>
      <w:kern w:val="0"/>
      <w:sz w:val="20"/>
    </w:rPr>
  </w:style>
  <w:style w:type="paragraph" w:styleId="xl131" w:customStyle="1">
    <w:name w:val="xl131"/>
    <w:basedOn w:val="Normalny"/>
    <w:rsid w:val="007177B5"/>
    <w:pPr>
      <w:pBdr>
        <w:bottom w:val="single" w:color="000009" w:sz="8" w:space="0"/>
        <w:right w:val="single" w:color="000009" w:sz="8" w:space="0"/>
      </w:pBdr>
      <w:shd w:val="clear" w:color="000000" w:fill="FCE4D6"/>
      <w:autoSpaceDE/>
      <w:autoSpaceDN/>
      <w:spacing w:before="100" w:beforeAutospacing="1" w:after="100" w:afterAutospacing="1" w:line="240" w:lineRule="auto"/>
      <w:textAlignment w:val="top"/>
    </w:pPr>
    <w:rPr>
      <w:rFonts w:eastAsia="Times New Roman"/>
      <w:color w:val="auto"/>
      <w:kern w:val="0"/>
      <w:sz w:val="20"/>
    </w:rPr>
  </w:style>
  <w:style w:type="character" w:styleId="Odwoaniedokomentarza">
    <w:name w:val="annotation reference"/>
    <w:basedOn w:val="Domylnaczcionkaakapitu"/>
    <w:uiPriority w:val="99"/>
    <w:semiHidden/>
    <w:unhideWhenUsed/>
    <w:rsid w:val="007177B5"/>
    <w:rPr>
      <w:sz w:val="16"/>
      <w:szCs w:val="16"/>
    </w:rPr>
  </w:style>
  <w:style w:type="paragraph" w:styleId="Tekstkomentarza">
    <w:name w:val="annotation text"/>
    <w:basedOn w:val="Normalny"/>
    <w:link w:val="TekstkomentarzaZnak"/>
    <w:uiPriority w:val="99"/>
    <w:unhideWhenUsed/>
    <w:rsid w:val="007177B5"/>
    <w:pPr>
      <w:widowControl w:val="0"/>
      <w:spacing w:line="240" w:lineRule="auto"/>
    </w:pPr>
    <w:rPr>
      <w:color w:val="auto"/>
      <w:kern w:val="0"/>
      <w:sz w:val="20"/>
      <w:lang w:eastAsia="en-US"/>
    </w:rPr>
  </w:style>
  <w:style w:type="character" w:styleId="TekstkomentarzaZnak" w:customStyle="1">
    <w:name w:val="Tekst komentarza Znak"/>
    <w:basedOn w:val="Domylnaczcionkaakapitu"/>
    <w:link w:val="Tekstkomentarza"/>
    <w:uiPriority w:val="99"/>
    <w:rsid w:val="007177B5"/>
    <w:rPr>
      <w:color w:val="auto"/>
      <w:kern w:val="0"/>
      <w:sz w:val="20"/>
      <w:lang w:eastAsia="en-US"/>
    </w:rPr>
  </w:style>
  <w:style w:type="paragraph" w:styleId="Tematkomentarza">
    <w:name w:val="annotation subject"/>
    <w:basedOn w:val="Tekstkomentarza"/>
    <w:next w:val="Tekstkomentarza"/>
    <w:link w:val="TematkomentarzaZnak"/>
    <w:uiPriority w:val="99"/>
    <w:semiHidden/>
    <w:unhideWhenUsed/>
    <w:rsid w:val="007177B5"/>
    <w:rPr>
      <w:b/>
      <w:bCs/>
    </w:rPr>
  </w:style>
  <w:style w:type="character" w:styleId="TematkomentarzaZnak" w:customStyle="1">
    <w:name w:val="Temat komentarza Znak"/>
    <w:basedOn w:val="TekstkomentarzaZnak"/>
    <w:link w:val="Tematkomentarza"/>
    <w:uiPriority w:val="99"/>
    <w:semiHidden/>
    <w:rsid w:val="007177B5"/>
    <w:rPr>
      <w:b/>
      <w:bCs/>
      <w:color w:val="auto"/>
      <w:kern w:val="0"/>
      <w:sz w:val="20"/>
      <w:lang w:eastAsia="en-US"/>
    </w:rPr>
  </w:style>
  <w:style w:type="character" w:styleId="Nagwek6Znak" w:customStyle="1">
    <w:name w:val="Nagłówek 6 Znak"/>
    <w:basedOn w:val="Domylnaczcionkaakapitu"/>
    <w:link w:val="Nagwek6"/>
    <w:uiPriority w:val="99"/>
    <w:rsid w:val="007177B5"/>
  </w:style>
  <w:style w:type="paragraph" w:styleId="Poprawka">
    <w:name w:val="Revision"/>
    <w:hidden/>
    <w:uiPriority w:val="99"/>
    <w:semiHidden/>
    <w:rsid w:val="007177B5"/>
    <w:pPr>
      <w:autoSpaceDE/>
      <w:autoSpaceDN/>
    </w:pPr>
    <w:rPr>
      <w:color w:val="auto"/>
      <w:kern w:val="0"/>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customXml" Target="../customXml/item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customXml" Target="../customXml/item2.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customXml" Target="../customXml/item4.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Theme1">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heme1">
      <a:majorFont>
        <a:latin typeface="Arial"/>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Theme1">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F8E7786AD8434B969806D1DC0CC031" ma:contentTypeVersion="3" ma:contentTypeDescription="Create a new document." ma:contentTypeScope="" ma:versionID="6a38a44a11488377f8da9f103c3890a7">
  <xsd:schema xmlns:xsd="http://www.w3.org/2001/XMLSchema" xmlns:xs="http://www.w3.org/2001/XMLSchema" xmlns:p="http://schemas.microsoft.com/office/2006/metadata/properties" xmlns:ns2="8490fdf9-aa3c-4313-9601-e46ce3e52604" targetNamespace="http://schemas.microsoft.com/office/2006/metadata/properties" ma:root="true" ma:fieldsID="2b78346367b5e912bfb51d804bfe8685" ns2:_="">
    <xsd:import namespace="8490fdf9-aa3c-4313-9601-e46ce3e5260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90fdf9-aa3c-4313-9601-e46ce3e526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C4FF036-F92E-43BA-98AE-AC38E11184BC}">
  <ds:schemaRefs>
    <ds:schemaRef ds:uri="http://schemas.openxmlformats.org/officeDocument/2006/bibliography"/>
  </ds:schemaRefs>
</ds:datastoreItem>
</file>

<file path=customXml/itemProps2.xml><?xml version="1.0" encoding="utf-8"?>
<ds:datastoreItem xmlns:ds="http://schemas.openxmlformats.org/officeDocument/2006/customXml" ds:itemID="{7C6B2AA8-E453-4186-92E4-345C8D7A8DCD}"/>
</file>

<file path=customXml/itemProps3.xml><?xml version="1.0" encoding="utf-8"?>
<ds:datastoreItem xmlns:ds="http://schemas.openxmlformats.org/officeDocument/2006/customXml" ds:itemID="{E6179E45-7DE9-4BC7-AFA8-0BF47C3D349F}"/>
</file>

<file path=customXml/itemProps4.xml><?xml version="1.0" encoding="utf-8"?>
<ds:datastoreItem xmlns:ds="http://schemas.openxmlformats.org/officeDocument/2006/customXml" ds:itemID="{B726DF08-D34E-45AA-A408-3522A2237090}"/>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Synology Inc.</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piotr.aleksandrowicz</dc:creator>
  <cp:lastModifiedBy>Gadomski, Jakub (TAX IGI)</cp:lastModifiedBy>
  <cp:revision>48</cp:revision>
  <cp:lastPrinted>2026-02-14T15:14:00Z</cp:lastPrinted>
  <dcterms:created xsi:type="dcterms:W3CDTF">2026-02-13T13:54:00Z</dcterms:created>
  <dcterms:modified xsi:type="dcterms:W3CDTF">2026-02-27T14:34:19Z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0x01010017F8E7786AD8434B969806D1DC0CC031</vt:lpwstr>
  </property>
</Properties>
</file>